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EA" w:rsidRDefault="004C3554">
      <w:pPr>
        <w:pStyle w:val="1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ИЗВЕЩЕНИЕ</w:t>
      </w:r>
    </w:p>
    <w:p w:rsidR="006110EA" w:rsidRDefault="004C3554">
      <w:pPr>
        <w:pStyle w:val="1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о возможности предоставления в аренду земельного участка</w:t>
      </w:r>
      <w:r w:rsidR="00EE67D2">
        <w:rPr>
          <w:rFonts w:ascii="Times New Roman" w:hAnsi="Times New Roman"/>
          <w:b/>
          <w:sz w:val="28"/>
          <w:szCs w:val="28"/>
        </w:rPr>
        <w:t>из земель сельскохозяйственного назначения</w:t>
      </w:r>
      <w:bookmarkStart w:id="0" w:name="__DdeLink__80_1876072071"/>
      <w:r>
        <w:rPr>
          <w:rFonts w:ascii="Times New Roman" w:hAnsi="Times New Roman"/>
          <w:b/>
          <w:sz w:val="28"/>
          <w:szCs w:val="28"/>
        </w:rPr>
        <w:t xml:space="preserve">для </w:t>
      </w:r>
      <w:bookmarkEnd w:id="0"/>
      <w:r>
        <w:rPr>
          <w:rFonts w:ascii="Times New Roman" w:hAnsi="Times New Roman"/>
          <w:b/>
          <w:sz w:val="28"/>
          <w:szCs w:val="28"/>
        </w:rPr>
        <w:t>осуществления крестьянским (фермерским) хозяйством его деятельности</w:t>
      </w:r>
    </w:p>
    <w:p w:rsidR="006110EA" w:rsidRDefault="006110EA">
      <w:pPr>
        <w:pStyle w:val="1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110EA" w:rsidRPr="00BB0CC3" w:rsidRDefault="004C3554" w:rsidP="002077C0">
      <w:pPr>
        <w:pStyle w:val="1"/>
        <w:spacing w:line="100" w:lineRule="atLeast"/>
        <w:ind w:firstLine="709"/>
        <w:jc w:val="both"/>
      </w:pPr>
      <w:r>
        <w:rPr>
          <w:rStyle w:val="a3"/>
          <w:rFonts w:ascii="Times New Roman" w:hAnsi="Times New Roman"/>
          <w:sz w:val="28"/>
          <w:szCs w:val="28"/>
        </w:rPr>
        <w:t>Администрация</w:t>
      </w:r>
      <w:r w:rsidR="001E097F">
        <w:rPr>
          <w:rStyle w:val="a3"/>
          <w:rFonts w:ascii="Times New Roman" w:hAnsi="Times New Roman"/>
          <w:sz w:val="28"/>
          <w:szCs w:val="28"/>
        </w:rPr>
        <w:t xml:space="preserve"> Кудельно-Ключевского сельсовета</w:t>
      </w:r>
      <w:r>
        <w:rPr>
          <w:rStyle w:val="a3"/>
          <w:rFonts w:ascii="Times New Roman" w:hAnsi="Times New Roman"/>
          <w:sz w:val="28"/>
          <w:szCs w:val="28"/>
        </w:rPr>
        <w:t xml:space="preserve"> Тогучинского района Новосибирской области извещает о возможности </w:t>
      </w:r>
      <w:r w:rsidR="00EE67D2">
        <w:rPr>
          <w:rStyle w:val="a3"/>
          <w:rFonts w:ascii="Times New Roman" w:hAnsi="Times New Roman"/>
          <w:sz w:val="28"/>
          <w:szCs w:val="28"/>
        </w:rPr>
        <w:t>предоставления в</w:t>
      </w:r>
      <w:r>
        <w:rPr>
          <w:rStyle w:val="a3"/>
          <w:rFonts w:ascii="Times New Roman" w:hAnsi="Times New Roman"/>
          <w:sz w:val="28"/>
          <w:szCs w:val="28"/>
        </w:rPr>
        <w:t xml:space="preserve"> аренду земельного участка </w:t>
      </w:r>
      <w:r w:rsidR="00EE67D2">
        <w:rPr>
          <w:rStyle w:val="a3"/>
          <w:rFonts w:ascii="Times New Roman" w:hAnsi="Times New Roman"/>
          <w:sz w:val="28"/>
          <w:szCs w:val="28"/>
        </w:rPr>
        <w:t xml:space="preserve">из земель сельскохозяйственного назначения </w:t>
      </w:r>
      <w:r>
        <w:rPr>
          <w:rStyle w:val="a3"/>
          <w:rFonts w:ascii="Times New Roman" w:hAnsi="Times New Roman"/>
          <w:sz w:val="28"/>
          <w:szCs w:val="28"/>
        </w:rPr>
        <w:t xml:space="preserve">для </w:t>
      </w:r>
      <w:r w:rsidRPr="00BB0CC3">
        <w:rPr>
          <w:rStyle w:val="a3"/>
          <w:rFonts w:ascii="Times New Roman" w:hAnsi="Times New Roman"/>
          <w:bCs w:val="0"/>
          <w:sz w:val="28"/>
          <w:szCs w:val="28"/>
        </w:rPr>
        <w:t>осуществления крестьянским (фермерским) хозяйством его деятельности</w:t>
      </w:r>
      <w:r w:rsidRPr="00BB0CC3">
        <w:rPr>
          <w:color w:val="000080"/>
        </w:rPr>
        <w:t>.</w:t>
      </w:r>
    </w:p>
    <w:p w:rsidR="006110EA" w:rsidRDefault="002077C0">
      <w:pPr>
        <w:pStyle w:val="1"/>
        <w:widowControl w:val="0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и </w:t>
      </w:r>
      <w:r w:rsidR="00DA5487">
        <w:rPr>
          <w:rFonts w:ascii="Times New Roman" w:hAnsi="Times New Roman"/>
          <w:sz w:val="28"/>
          <w:szCs w:val="28"/>
        </w:rPr>
        <w:t>к</w:t>
      </w:r>
      <w:r w:rsidR="00EE67D2" w:rsidRPr="00EE67D2">
        <w:rPr>
          <w:rFonts w:ascii="Times New Roman" w:hAnsi="Times New Roman"/>
          <w:sz w:val="28"/>
          <w:szCs w:val="28"/>
        </w:rPr>
        <w:t>рестьянские (фермерские) хозяйства</w:t>
      </w:r>
      <w:r w:rsidR="004C3554">
        <w:rPr>
          <w:rFonts w:ascii="Times New Roman" w:hAnsi="Times New Roman"/>
          <w:sz w:val="28"/>
          <w:szCs w:val="28"/>
        </w:rPr>
        <w:t xml:space="preserve">, заинтересованные в предоставлении земельного участка </w:t>
      </w:r>
      <w:r w:rsidR="00EE67D2">
        <w:rPr>
          <w:rFonts w:ascii="Times New Roman" w:hAnsi="Times New Roman"/>
          <w:sz w:val="28"/>
          <w:szCs w:val="28"/>
        </w:rPr>
        <w:t xml:space="preserve">из земель сельскохозяйственного назначения </w:t>
      </w:r>
      <w:r w:rsidR="005A69C1" w:rsidRPr="00EE67D2">
        <w:rPr>
          <w:rFonts w:ascii="Times New Roman" w:hAnsi="Times New Roman"/>
          <w:color w:val="000000" w:themeColor="text1"/>
          <w:sz w:val="28"/>
          <w:szCs w:val="28"/>
        </w:rPr>
        <w:t>для ведения сельского хозяйства или осуществления иной связанной с сельскохозяйственным производством деятельности</w:t>
      </w:r>
      <w:r w:rsidR="004C3554" w:rsidRPr="00EE67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E67D2" w:rsidRPr="00EE67D2">
        <w:rPr>
          <w:rFonts w:ascii="Times New Roman" w:hAnsi="Times New Roman"/>
          <w:color w:val="000000" w:themeColor="text1"/>
          <w:sz w:val="28"/>
          <w:szCs w:val="28"/>
        </w:rPr>
        <w:t xml:space="preserve"> участвующие в программах государственной поддержки в сфере развития сельского хозяйства, </w:t>
      </w:r>
      <w:r w:rsidR="004C3554" w:rsidRPr="00EE67D2">
        <w:rPr>
          <w:rFonts w:ascii="Times New Roman" w:hAnsi="Times New Roman"/>
          <w:color w:val="000000" w:themeColor="text1"/>
          <w:sz w:val="28"/>
          <w:szCs w:val="28"/>
        </w:rPr>
        <w:t xml:space="preserve">вправе в течение тридцати дней со дня опубликования </w:t>
      </w:r>
      <w:r w:rsidR="004C3554">
        <w:rPr>
          <w:rFonts w:ascii="Times New Roman" w:hAnsi="Times New Roman"/>
          <w:sz w:val="28"/>
          <w:szCs w:val="28"/>
        </w:rPr>
        <w:t>и размещения извещения, подавать заявления о намерении участвовать в аукционе на право заключения договора аренды земельного участка.</w:t>
      </w:r>
    </w:p>
    <w:p w:rsidR="00227502" w:rsidRPr="00227502" w:rsidRDefault="00227502" w:rsidP="00227502">
      <w:pPr>
        <w:pStyle w:val="a9"/>
        <w:widowControl w:val="0"/>
        <w:spacing w:beforeAutospacing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Адрес и способ подачи заявлений: </w:t>
      </w:r>
      <w:r w:rsidR="001E097F">
        <w:rPr>
          <w:rFonts w:eastAsia="Calibri"/>
          <w:sz w:val="28"/>
          <w:szCs w:val="28"/>
        </w:rPr>
        <w:t>Новосибирская область,</w:t>
      </w:r>
      <w:r>
        <w:rPr>
          <w:rFonts w:eastAsia="Calibri"/>
          <w:sz w:val="28"/>
          <w:szCs w:val="28"/>
        </w:rPr>
        <w:t xml:space="preserve"> Тогучин</w:t>
      </w:r>
      <w:r w:rsidR="001E097F">
        <w:rPr>
          <w:rFonts w:eastAsia="Calibri"/>
          <w:sz w:val="28"/>
          <w:szCs w:val="28"/>
        </w:rPr>
        <w:t>ский район</w:t>
      </w:r>
      <w:r>
        <w:rPr>
          <w:rFonts w:eastAsia="Calibri"/>
          <w:sz w:val="28"/>
          <w:szCs w:val="28"/>
        </w:rPr>
        <w:t>,</w:t>
      </w:r>
      <w:r w:rsidR="00AA043A">
        <w:rPr>
          <w:rFonts w:eastAsia="Calibri"/>
          <w:sz w:val="28"/>
          <w:szCs w:val="28"/>
        </w:rPr>
        <w:t xml:space="preserve"> село Кудельный </w:t>
      </w:r>
      <w:r w:rsidR="001E097F">
        <w:rPr>
          <w:rFonts w:eastAsia="Calibri"/>
          <w:sz w:val="28"/>
          <w:szCs w:val="28"/>
        </w:rPr>
        <w:t xml:space="preserve">Ключ, </w:t>
      </w:r>
      <w:r w:rsidR="00AA043A">
        <w:rPr>
          <w:rFonts w:eastAsia="Calibri"/>
          <w:sz w:val="28"/>
          <w:szCs w:val="28"/>
        </w:rPr>
        <w:t xml:space="preserve"> ул. Центральная, 6</w:t>
      </w:r>
      <w:r>
        <w:rPr>
          <w:rFonts w:eastAsia="Calibri"/>
          <w:sz w:val="28"/>
          <w:szCs w:val="28"/>
        </w:rPr>
        <w:t xml:space="preserve">. </w:t>
      </w:r>
      <w:r w:rsidR="002077C0">
        <w:rPr>
          <w:rFonts w:eastAsia="Calibri"/>
          <w:sz w:val="28"/>
          <w:szCs w:val="28"/>
        </w:rPr>
        <w:t xml:space="preserve">Граждане представляют: заявление о намерении участвовать в аукционе, копию документа, удостоверяющего личность (паспорт). </w:t>
      </w:r>
      <w:r>
        <w:rPr>
          <w:rFonts w:eastAsia="Calibri"/>
          <w:sz w:val="28"/>
          <w:szCs w:val="28"/>
        </w:rPr>
        <w:t xml:space="preserve">Крестьянские (фермерские) хозяйства </w:t>
      </w:r>
      <w:r w:rsidR="00EE67D2">
        <w:rPr>
          <w:rFonts w:eastAsia="Calibri"/>
          <w:sz w:val="28"/>
          <w:szCs w:val="28"/>
        </w:rPr>
        <w:t xml:space="preserve">предоставляют </w:t>
      </w:r>
      <w:r>
        <w:rPr>
          <w:rFonts w:eastAsia="Calibri"/>
          <w:sz w:val="28"/>
          <w:szCs w:val="28"/>
        </w:rPr>
        <w:t xml:space="preserve">сведения о регистрации в ЕГРИП. Представители указанных лиц дополнительно предоставляют нотариально заверенную доверенность. Заявление предоставляется </w:t>
      </w:r>
      <w:r w:rsidR="00491689">
        <w:rPr>
          <w:rFonts w:eastAsia="Calibri"/>
          <w:sz w:val="28"/>
          <w:szCs w:val="28"/>
        </w:rPr>
        <w:t xml:space="preserve">в письменной форме лично, либо </w:t>
      </w:r>
      <w:r>
        <w:rPr>
          <w:rFonts w:eastAsia="Calibri"/>
          <w:sz w:val="28"/>
          <w:szCs w:val="28"/>
        </w:rPr>
        <w:t>почтовым отправлением.</w:t>
      </w:r>
    </w:p>
    <w:p w:rsidR="006110EA" w:rsidRPr="00C27C7D" w:rsidRDefault="004C3554">
      <w:pPr>
        <w:pStyle w:val="a9"/>
        <w:widowControl w:val="0"/>
        <w:spacing w:beforeAutospacing="0" w:afterAutospacing="0"/>
        <w:ind w:firstLine="624"/>
        <w:jc w:val="both"/>
        <w:rPr>
          <w:color w:val="000000" w:themeColor="text1"/>
        </w:rPr>
      </w:pPr>
      <w:r>
        <w:rPr>
          <w:rFonts w:eastAsia="Calibri"/>
          <w:b/>
          <w:sz w:val="28"/>
          <w:szCs w:val="28"/>
        </w:rPr>
        <w:t>Дата окончания приема заявок</w:t>
      </w:r>
      <w:r>
        <w:rPr>
          <w:rFonts w:eastAsia="Calibri"/>
          <w:sz w:val="28"/>
          <w:szCs w:val="28"/>
        </w:rPr>
        <w:t xml:space="preserve">: </w:t>
      </w:r>
      <w:r w:rsidR="00AA043A">
        <w:rPr>
          <w:rFonts w:eastAsia="Calibri"/>
          <w:color w:val="000000" w:themeColor="text1"/>
          <w:sz w:val="28"/>
          <w:szCs w:val="28"/>
        </w:rPr>
        <w:t>1</w:t>
      </w:r>
      <w:r w:rsidR="00035BFF">
        <w:rPr>
          <w:rFonts w:eastAsia="Calibri"/>
          <w:color w:val="000000" w:themeColor="text1"/>
          <w:sz w:val="28"/>
          <w:szCs w:val="28"/>
        </w:rPr>
        <w:t>7</w:t>
      </w:r>
      <w:r w:rsidR="00AA043A">
        <w:rPr>
          <w:rFonts w:eastAsia="Calibri"/>
          <w:color w:val="000000" w:themeColor="text1"/>
          <w:sz w:val="28"/>
          <w:szCs w:val="28"/>
        </w:rPr>
        <w:t>.05</w:t>
      </w:r>
      <w:r w:rsidR="00B523DC">
        <w:rPr>
          <w:rFonts w:eastAsia="Calibri"/>
          <w:color w:val="000000" w:themeColor="text1"/>
          <w:sz w:val="28"/>
          <w:szCs w:val="28"/>
        </w:rPr>
        <w:t>.2023</w:t>
      </w:r>
      <w:r w:rsidRPr="00C27C7D">
        <w:rPr>
          <w:rFonts w:eastAsia="Calibri"/>
          <w:color w:val="000000" w:themeColor="text1"/>
          <w:sz w:val="28"/>
          <w:szCs w:val="28"/>
        </w:rPr>
        <w:t xml:space="preserve"> г. </w:t>
      </w:r>
    </w:p>
    <w:p w:rsidR="006110EA" w:rsidRPr="001E097F" w:rsidRDefault="004C3554">
      <w:pPr>
        <w:pStyle w:val="a9"/>
        <w:widowControl w:val="0"/>
        <w:spacing w:beforeAutospacing="0" w:afterAutospacing="0"/>
        <w:ind w:firstLine="624"/>
        <w:jc w:val="both"/>
        <w:rPr>
          <w:color w:val="000000" w:themeColor="text1"/>
          <w:sz w:val="28"/>
          <w:szCs w:val="28"/>
        </w:rPr>
      </w:pPr>
      <w:r w:rsidRPr="00C27C7D">
        <w:rPr>
          <w:rFonts w:eastAsia="Calibri"/>
          <w:b/>
          <w:color w:val="000000" w:themeColor="text1"/>
          <w:sz w:val="28"/>
          <w:szCs w:val="28"/>
        </w:rPr>
        <w:t xml:space="preserve">Адрес и иное описание местоположения земельного участка: </w:t>
      </w:r>
      <w:r w:rsidR="001E097F" w:rsidRPr="001E097F">
        <w:rPr>
          <w:sz w:val="28"/>
          <w:szCs w:val="28"/>
        </w:rPr>
        <w:t>Местоположение установлено относительно ориентира, расположенного в границах участка. Ориентир КФХ «</w:t>
      </w:r>
      <w:r w:rsidR="00147F2C">
        <w:rPr>
          <w:sz w:val="28"/>
          <w:szCs w:val="28"/>
        </w:rPr>
        <w:t>Нечаевка</w:t>
      </w:r>
      <w:r w:rsidR="001E097F" w:rsidRPr="001E097F">
        <w:rPr>
          <w:sz w:val="28"/>
          <w:szCs w:val="28"/>
        </w:rPr>
        <w:t>». Почтовый адрес ориентира: Новосибирская обл. р-н Тогучинский, МО Кудельно-Ключевской сельсовет</w:t>
      </w:r>
      <w:r w:rsidRPr="001E097F">
        <w:rPr>
          <w:color w:val="000000" w:themeColor="text1"/>
          <w:sz w:val="28"/>
          <w:szCs w:val="28"/>
        </w:rPr>
        <w:t>.</w:t>
      </w:r>
    </w:p>
    <w:p w:rsidR="006110EA" w:rsidRPr="00C27C7D" w:rsidRDefault="004C3554">
      <w:pPr>
        <w:pStyle w:val="a9"/>
        <w:widowControl w:val="0"/>
        <w:spacing w:beforeAutospacing="0" w:afterAutospacing="0"/>
        <w:ind w:firstLine="624"/>
        <w:jc w:val="both"/>
        <w:rPr>
          <w:color w:val="000000" w:themeColor="text1"/>
        </w:rPr>
      </w:pPr>
      <w:r w:rsidRPr="00C27C7D">
        <w:rPr>
          <w:rFonts w:eastAsia="Calibri"/>
          <w:b/>
          <w:color w:val="000000" w:themeColor="text1"/>
          <w:sz w:val="28"/>
          <w:szCs w:val="28"/>
        </w:rPr>
        <w:t>Кадастровый номерземельного участка</w:t>
      </w:r>
      <w:r w:rsidRPr="00C27C7D">
        <w:rPr>
          <w:rFonts w:eastAsia="Calibri"/>
          <w:color w:val="000000" w:themeColor="text1"/>
          <w:sz w:val="28"/>
          <w:szCs w:val="28"/>
        </w:rPr>
        <w:t xml:space="preserve"> </w:t>
      </w:r>
      <w:r w:rsidR="001E097F" w:rsidRPr="00AA043A">
        <w:rPr>
          <w:sz w:val="28"/>
          <w:szCs w:val="28"/>
        </w:rPr>
        <w:t>54:24:042605:</w:t>
      </w:r>
      <w:r w:rsidR="00147F2C">
        <w:rPr>
          <w:sz w:val="28"/>
          <w:szCs w:val="28"/>
        </w:rPr>
        <w:t>208</w:t>
      </w:r>
      <w:bookmarkStart w:id="1" w:name="_GoBack"/>
      <w:bookmarkEnd w:id="1"/>
    </w:p>
    <w:p w:rsidR="006110EA" w:rsidRPr="00C27C7D" w:rsidRDefault="004C3554">
      <w:pPr>
        <w:pStyle w:val="a9"/>
        <w:widowControl w:val="0"/>
        <w:spacing w:beforeAutospacing="0" w:afterAutospacing="0"/>
        <w:ind w:firstLine="624"/>
        <w:jc w:val="both"/>
        <w:rPr>
          <w:color w:val="000000" w:themeColor="text1"/>
        </w:rPr>
      </w:pPr>
      <w:r w:rsidRPr="00C27C7D">
        <w:rPr>
          <w:rFonts w:eastAsia="Calibri"/>
          <w:b/>
          <w:color w:val="000000" w:themeColor="text1"/>
          <w:sz w:val="28"/>
          <w:szCs w:val="28"/>
        </w:rPr>
        <w:t>Площадь земельного участка</w:t>
      </w:r>
      <w:r w:rsidR="00AA043A">
        <w:rPr>
          <w:rFonts w:eastAsia="Calibri"/>
          <w:color w:val="000000" w:themeColor="text1"/>
          <w:sz w:val="28"/>
          <w:szCs w:val="28"/>
        </w:rPr>
        <w:t xml:space="preserve"> — </w:t>
      </w:r>
      <w:r w:rsidR="00147F2C">
        <w:rPr>
          <w:rFonts w:eastAsia="Calibri"/>
          <w:color w:val="000000" w:themeColor="text1"/>
          <w:sz w:val="28"/>
          <w:szCs w:val="28"/>
        </w:rPr>
        <w:t>760000.0</w:t>
      </w:r>
      <w:r w:rsidRPr="00C27C7D">
        <w:rPr>
          <w:color w:val="000000" w:themeColor="text1"/>
          <w:sz w:val="28"/>
          <w:szCs w:val="28"/>
        </w:rPr>
        <w:t xml:space="preserve"> кв.м.</w:t>
      </w:r>
    </w:p>
    <w:p w:rsidR="006110EA" w:rsidRDefault="004C3554">
      <w:pPr>
        <w:pStyle w:val="1"/>
        <w:widowControl w:val="0"/>
        <w:ind w:firstLine="624"/>
        <w:jc w:val="both"/>
      </w:pPr>
      <w:r>
        <w:rPr>
          <w:rFonts w:ascii="Times New Roman" w:hAnsi="Times New Roman"/>
          <w:sz w:val="28"/>
        </w:rPr>
        <w:t>Контактн</w:t>
      </w:r>
      <w:r w:rsidR="007E233B">
        <w:rPr>
          <w:rFonts w:ascii="Times New Roman" w:hAnsi="Times New Roman"/>
          <w:sz w:val="28"/>
        </w:rPr>
        <w:t xml:space="preserve">ый номер </w:t>
      </w:r>
      <w:r w:rsidR="00AA043A">
        <w:rPr>
          <w:rFonts w:ascii="Times New Roman" w:hAnsi="Times New Roman"/>
          <w:sz w:val="28"/>
        </w:rPr>
        <w:t>телефона (38340)-31-127</w:t>
      </w:r>
      <w:r>
        <w:rPr>
          <w:rFonts w:ascii="Times New Roman" w:hAnsi="Times New Roman"/>
          <w:sz w:val="28"/>
        </w:rPr>
        <w:t>.</w:t>
      </w:r>
    </w:p>
    <w:p w:rsidR="006110EA" w:rsidRDefault="006110EA">
      <w:pPr>
        <w:pStyle w:val="1"/>
        <w:spacing w:line="100" w:lineRule="atLeast"/>
        <w:jc w:val="both"/>
      </w:pPr>
    </w:p>
    <w:p w:rsidR="006110EA" w:rsidRDefault="006110EA">
      <w:pPr>
        <w:pStyle w:val="1"/>
      </w:pPr>
    </w:p>
    <w:sectPr w:rsidR="006110EA" w:rsidSect="00F15D1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110EA"/>
    <w:rsid w:val="000171B7"/>
    <w:rsid w:val="00035BFF"/>
    <w:rsid w:val="000679CF"/>
    <w:rsid w:val="00147F2C"/>
    <w:rsid w:val="001A6930"/>
    <w:rsid w:val="001E097F"/>
    <w:rsid w:val="002077C0"/>
    <w:rsid w:val="00227502"/>
    <w:rsid w:val="002F60B3"/>
    <w:rsid w:val="003360C9"/>
    <w:rsid w:val="003D6A84"/>
    <w:rsid w:val="00491689"/>
    <w:rsid w:val="004B04E2"/>
    <w:rsid w:val="004B5911"/>
    <w:rsid w:val="004C3554"/>
    <w:rsid w:val="005A69C1"/>
    <w:rsid w:val="006110EA"/>
    <w:rsid w:val="00611183"/>
    <w:rsid w:val="00761D66"/>
    <w:rsid w:val="007C7A26"/>
    <w:rsid w:val="007E233B"/>
    <w:rsid w:val="007F29FA"/>
    <w:rsid w:val="00822984"/>
    <w:rsid w:val="008D0950"/>
    <w:rsid w:val="00AA043A"/>
    <w:rsid w:val="00B523DC"/>
    <w:rsid w:val="00BB0CC3"/>
    <w:rsid w:val="00C27C7D"/>
    <w:rsid w:val="00C81F7F"/>
    <w:rsid w:val="00D61051"/>
    <w:rsid w:val="00DA5487"/>
    <w:rsid w:val="00EE67D2"/>
    <w:rsid w:val="00F1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153F8F"/>
    <w:pPr>
      <w:suppressAutoHyphens/>
    </w:pPr>
    <w:rPr>
      <w:rFonts w:ascii="Calibri" w:eastAsia="Calibri" w:hAnsi="Calibri" w:cs="Times New Roman"/>
      <w:color w:val="00000A"/>
      <w:sz w:val="22"/>
    </w:rPr>
  </w:style>
  <w:style w:type="character" w:styleId="a3">
    <w:name w:val="Strong"/>
    <w:basedOn w:val="a0"/>
    <w:uiPriority w:val="22"/>
    <w:qFormat/>
    <w:rsid w:val="00153F8F"/>
    <w:rPr>
      <w:b/>
      <w:bCs/>
    </w:rPr>
  </w:style>
  <w:style w:type="paragraph" w:customStyle="1" w:styleId="a4">
    <w:name w:val="Заголовок"/>
    <w:basedOn w:val="1"/>
    <w:next w:val="a5"/>
    <w:qFormat/>
    <w:rsid w:val="00F15D1F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1"/>
    <w:rsid w:val="00F15D1F"/>
    <w:pPr>
      <w:spacing w:after="140" w:line="288" w:lineRule="auto"/>
    </w:pPr>
  </w:style>
  <w:style w:type="paragraph" w:styleId="a6">
    <w:name w:val="List"/>
    <w:basedOn w:val="a5"/>
    <w:rsid w:val="00F15D1F"/>
    <w:rPr>
      <w:rFonts w:cs="Mangal"/>
    </w:rPr>
  </w:style>
  <w:style w:type="paragraph" w:styleId="a7">
    <w:name w:val="caption"/>
    <w:basedOn w:val="1"/>
    <w:qFormat/>
    <w:rsid w:val="00F15D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1"/>
    <w:qFormat/>
    <w:rsid w:val="00F15D1F"/>
    <w:pPr>
      <w:suppressLineNumbers/>
    </w:pPr>
    <w:rPr>
      <w:rFonts w:cs="Mangal"/>
    </w:rPr>
  </w:style>
  <w:style w:type="paragraph" w:styleId="a9">
    <w:name w:val="Normal (Web)"/>
    <w:basedOn w:val="1"/>
    <w:uiPriority w:val="99"/>
    <w:unhideWhenUsed/>
    <w:qFormat/>
    <w:rsid w:val="00153F8F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7C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7C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Jellya</dc:creator>
  <cp:lastModifiedBy>Специалист</cp:lastModifiedBy>
  <cp:revision>6</cp:revision>
  <cp:lastPrinted>2023-02-06T03:42:00Z</cp:lastPrinted>
  <dcterms:created xsi:type="dcterms:W3CDTF">2023-04-12T07:04:00Z</dcterms:created>
  <dcterms:modified xsi:type="dcterms:W3CDTF">2023-04-17T02:49:00Z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