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C" w:rsidRDefault="005B6C5B">
      <w:pPr>
        <w:pStyle w:val="11"/>
        <w:keepNext/>
        <w:keepLines/>
        <w:spacing w:after="1020"/>
        <w:ind w:left="0"/>
        <w:jc w:val="center"/>
      </w:pPr>
      <w:bookmarkStart w:id="0" w:name="bookmark0"/>
      <w:bookmarkStart w:id="1" w:name="bookmark1"/>
      <w:bookmarkStart w:id="2" w:name="bookmark2"/>
      <w:r>
        <w:t>ОТЧЕТ</w:t>
      </w:r>
      <w:bookmarkEnd w:id="0"/>
      <w:bookmarkEnd w:id="1"/>
      <w:bookmarkEnd w:id="2"/>
    </w:p>
    <w:p w:rsidR="007E734C" w:rsidRDefault="005B6C5B">
      <w:pPr>
        <w:pStyle w:val="20"/>
        <w:keepNext/>
        <w:keepLines/>
      </w:pPr>
      <w:bookmarkStart w:id="3" w:name="bookmark3"/>
      <w:bookmarkStart w:id="4" w:name="bookmark4"/>
      <w:bookmarkStart w:id="5" w:name="bookmark5"/>
      <w:r>
        <w:t>о реализации проекта инициативного бюджетирования</w:t>
      </w:r>
      <w:bookmarkEnd w:id="3"/>
      <w:bookmarkEnd w:id="4"/>
      <w:bookmarkEnd w:id="5"/>
    </w:p>
    <w:p w:rsidR="007E734C" w:rsidRDefault="005B6C5B">
      <w:pPr>
        <w:pStyle w:val="20"/>
        <w:keepNext/>
        <w:keepLines/>
      </w:pPr>
      <w:bookmarkStart w:id="6" w:name="bookmark6"/>
      <w:bookmarkStart w:id="7" w:name="bookmark7"/>
      <w:bookmarkStart w:id="8" w:name="bookmark8"/>
      <w:r>
        <w:t>Наименование муниципального образования</w:t>
      </w:r>
      <w:r w:rsidR="00FA5C5C">
        <w:t>:</w:t>
      </w:r>
      <w:bookmarkStart w:id="9" w:name="_GoBack"/>
      <w:bookmarkEnd w:id="9"/>
      <w:r>
        <w:t xml:space="preserve"> </w:t>
      </w:r>
      <w:bookmarkEnd w:id="6"/>
      <w:bookmarkEnd w:id="7"/>
      <w:bookmarkEnd w:id="8"/>
      <w:r w:rsidR="00391628">
        <w:rPr>
          <w:u w:val="single"/>
        </w:rPr>
        <w:t xml:space="preserve">администрация </w:t>
      </w:r>
      <w:proofErr w:type="spellStart"/>
      <w:r w:rsidR="00391628">
        <w:rPr>
          <w:u w:val="single"/>
        </w:rPr>
        <w:t>Кудельно</w:t>
      </w:r>
      <w:proofErr w:type="spellEnd"/>
      <w:r w:rsidR="00391628">
        <w:rPr>
          <w:u w:val="single"/>
        </w:rPr>
        <w:t xml:space="preserve">-Ключевского сельсовета </w:t>
      </w:r>
      <w:proofErr w:type="spellStart"/>
      <w:r w:rsidR="00391628">
        <w:rPr>
          <w:u w:val="single"/>
        </w:rPr>
        <w:t>Тогучинского</w:t>
      </w:r>
      <w:proofErr w:type="spellEnd"/>
      <w:r w:rsidR="00391628">
        <w:rPr>
          <w:u w:val="single"/>
        </w:rPr>
        <w:t xml:space="preserve"> района Новосибирской области </w:t>
      </w:r>
    </w:p>
    <w:p w:rsidR="007E734C" w:rsidRDefault="005B6C5B">
      <w:pPr>
        <w:pStyle w:val="11"/>
        <w:keepNext/>
        <w:keepLines/>
        <w:spacing w:after="1680"/>
        <w:ind w:left="2100"/>
      </w:pPr>
      <w:bookmarkStart w:id="10" w:name="bookmark10"/>
      <w:bookmarkStart w:id="11" w:name="bookmark11"/>
      <w:bookmarkStart w:id="12" w:name="bookmark9"/>
      <w:r>
        <w:rPr>
          <w:b w:val="0"/>
          <w:bCs w:val="0"/>
        </w:rPr>
        <w:t xml:space="preserve">Наименование проекта </w:t>
      </w:r>
      <w:r>
        <w:t>«</w:t>
      </w:r>
      <w:bookmarkEnd w:id="10"/>
      <w:bookmarkEnd w:id="11"/>
      <w:bookmarkEnd w:id="12"/>
      <w:r w:rsidR="00391628">
        <w:t>Увековечение имен погибших ВОВ»</w:t>
      </w:r>
    </w:p>
    <w:p w:rsidR="007E734C" w:rsidRDefault="005B6C5B">
      <w:pPr>
        <w:pStyle w:val="1"/>
        <w:numPr>
          <w:ilvl w:val="0"/>
          <w:numId w:val="1"/>
        </w:numPr>
        <w:tabs>
          <w:tab w:val="left" w:pos="6533"/>
        </w:tabs>
        <w:spacing w:after="920"/>
        <w:ind w:left="6100"/>
      </w:pPr>
      <w:bookmarkStart w:id="13" w:name="bookmark12"/>
      <w:bookmarkEnd w:id="13"/>
      <w:r>
        <w:rPr>
          <w:b/>
          <w:bCs/>
        </w:rPr>
        <w:t>Сведения о поступлении денежных сре</w:t>
      </w:r>
      <w:proofErr w:type="gramStart"/>
      <w:r>
        <w:rPr>
          <w:b/>
          <w:bCs/>
        </w:rPr>
        <w:t>дств в р</w:t>
      </w:r>
      <w:proofErr w:type="gramEnd"/>
      <w:r>
        <w:rPr>
          <w:b/>
          <w:bCs/>
        </w:rPr>
        <w:t>азрезе источников финансирования: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770"/>
        <w:gridCol w:w="1785"/>
        <w:gridCol w:w="1335"/>
        <w:gridCol w:w="1763"/>
        <w:gridCol w:w="1800"/>
        <w:gridCol w:w="1778"/>
        <w:gridCol w:w="1530"/>
        <w:gridCol w:w="2018"/>
        <w:gridCol w:w="2190"/>
        <w:gridCol w:w="2010"/>
        <w:gridCol w:w="1553"/>
        <w:gridCol w:w="1763"/>
      </w:tblGrid>
      <w:tr w:rsidR="00391628" w:rsidTr="00391628">
        <w:trPr>
          <w:trHeight w:hRule="exact" w:val="3068"/>
          <w:jc w:val="center"/>
        </w:trPr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before="100" w:line="288" w:lineRule="auto"/>
            </w:pPr>
            <w: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68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before="100" w:line="290" w:lineRule="auto"/>
            </w:pPr>
            <w: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before="80" w:line="288" w:lineRule="auto"/>
            </w:pPr>
            <w: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628" w:rsidRDefault="00391628">
            <w:pPr>
              <w:pStyle w:val="a5"/>
              <w:spacing w:line="295" w:lineRule="auto"/>
            </w:pPr>
            <w:r>
              <w:t xml:space="preserve">Остаток неиспользованных средств, </w:t>
            </w:r>
            <w:proofErr w:type="spellStart"/>
            <w:r>
              <w:t>руб</w:t>
            </w:r>
            <w:proofErr w:type="spellEnd"/>
            <w:r>
              <w:t>-</w:t>
            </w:r>
          </w:p>
        </w:tc>
      </w:tr>
      <w:tr w:rsidR="00391628" w:rsidTr="00391628">
        <w:trPr>
          <w:trHeight w:hRule="exact" w:val="185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Средства областного бюджета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Средства местного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Вклад населения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Средства областного бюджета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ind w:left="180" w:firstLine="20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Средства местного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Вклад населения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Всего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Средства областного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Средства местного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line="336" w:lineRule="auto"/>
              <w:rPr>
                <w:sz w:val="28"/>
                <w:szCs w:val="28"/>
              </w:rPr>
            </w:pPr>
            <w:r>
              <w:rPr>
                <w:sz w:val="34"/>
                <w:szCs w:val="34"/>
              </w:rPr>
              <w:t>Вклад населения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628" w:rsidRDefault="00391628">
            <w:pPr>
              <w:rPr>
                <w:sz w:val="10"/>
                <w:szCs w:val="10"/>
              </w:rPr>
            </w:pPr>
          </w:p>
        </w:tc>
      </w:tr>
      <w:tr w:rsidR="00391628" w:rsidTr="00391628">
        <w:trPr>
          <w:trHeight w:hRule="exact" w:val="185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146356.00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103500.00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28566.00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14290.00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146356.00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103500.00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28566.00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14290.00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146356.00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103500.00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28566.00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628" w:rsidRDefault="00391628" w:rsidP="008B2306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14290.00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628" w:rsidRPr="00391628" w:rsidRDefault="00391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162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7E734C" w:rsidRDefault="005B6C5B">
      <w:pPr>
        <w:spacing w:line="1" w:lineRule="exact"/>
      </w:pPr>
      <w:r>
        <w:br w:type="page"/>
      </w:r>
    </w:p>
    <w:p w:rsidR="007E734C" w:rsidRDefault="005B6C5B">
      <w:pPr>
        <w:pStyle w:val="a7"/>
        <w:jc w:val="both"/>
      </w:pPr>
      <w:r>
        <w:lastRenderedPageBreak/>
        <w:t>г</w:t>
      </w:r>
    </w:p>
    <w:p w:rsidR="007E734C" w:rsidRDefault="007E734C">
      <w:pPr>
        <w:spacing w:after="959" w:line="1" w:lineRule="exact"/>
      </w:pPr>
    </w:p>
    <w:p w:rsidR="007E734C" w:rsidRDefault="005B6C5B">
      <w:pPr>
        <w:pStyle w:val="1"/>
        <w:numPr>
          <w:ilvl w:val="0"/>
          <w:numId w:val="1"/>
        </w:numPr>
        <w:tabs>
          <w:tab w:val="left" w:pos="9695"/>
        </w:tabs>
        <w:spacing w:after="360"/>
        <w:ind w:left="9240"/>
      </w:pPr>
      <w:bookmarkStart w:id="14" w:name="bookmark13"/>
      <w:bookmarkEnd w:id="14"/>
      <w:r>
        <w:rPr>
          <w:b/>
          <w:bCs/>
        </w:rPr>
        <w:t>Сведения об итогах реализации проекта.</w:t>
      </w:r>
    </w:p>
    <w:p w:rsidR="007E734C" w:rsidRDefault="005B6C5B" w:rsidP="00391628">
      <w:pPr>
        <w:pStyle w:val="1"/>
        <w:numPr>
          <w:ilvl w:val="0"/>
          <w:numId w:val="2"/>
        </w:numPr>
        <w:tabs>
          <w:tab w:val="left" w:pos="1498"/>
        </w:tabs>
        <w:spacing w:after="0"/>
        <w:ind w:left="1080"/>
      </w:pPr>
      <w:bookmarkStart w:id="15" w:name="bookmark14"/>
      <w:bookmarkEnd w:id="15"/>
      <w:r>
        <w:t xml:space="preserve">Объект, включенный в проект, завершен </w:t>
      </w:r>
      <w:r>
        <w:rPr>
          <w:u w:val="single"/>
        </w:rPr>
        <w:t>своевременно</w:t>
      </w:r>
    </w:p>
    <w:p w:rsidR="00391628" w:rsidRDefault="005B6C5B" w:rsidP="00391628">
      <w:pPr>
        <w:pStyle w:val="1"/>
        <w:numPr>
          <w:ilvl w:val="0"/>
          <w:numId w:val="2"/>
        </w:numPr>
        <w:tabs>
          <w:tab w:val="left" w:pos="1520"/>
        </w:tabs>
        <w:spacing w:after="0"/>
        <w:ind w:left="1080"/>
      </w:pPr>
      <w:bookmarkStart w:id="16" w:name="bookmark15"/>
      <w:bookmarkEnd w:id="16"/>
      <w:r>
        <w:t>Если проект выполнен с нарушением сроков, то по какой причине:</w:t>
      </w:r>
    </w:p>
    <w:p w:rsidR="00391628" w:rsidRDefault="00391628" w:rsidP="00391628">
      <w:pPr>
        <w:pStyle w:val="1"/>
        <w:numPr>
          <w:ilvl w:val="0"/>
          <w:numId w:val="2"/>
        </w:numPr>
        <w:tabs>
          <w:tab w:val="left" w:pos="1520"/>
        </w:tabs>
        <w:spacing w:after="0"/>
        <w:ind w:left="1080"/>
      </w:pPr>
      <w:r>
        <w:t>Дата начала реализации проекта (дата заключения контракта)- 30.05.2022</w:t>
      </w:r>
    </w:p>
    <w:p w:rsidR="00391628" w:rsidRDefault="00391628" w:rsidP="00391628">
      <w:pPr>
        <w:pStyle w:val="1"/>
        <w:numPr>
          <w:ilvl w:val="0"/>
          <w:numId w:val="2"/>
        </w:numPr>
        <w:tabs>
          <w:tab w:val="left" w:pos="1520"/>
        </w:tabs>
        <w:spacing w:after="0"/>
        <w:ind w:left="1080"/>
      </w:pPr>
      <w:r>
        <w:t>Дата окончания выполнения работ по реализации проекта – 29.06.2022</w:t>
      </w:r>
    </w:p>
    <w:p w:rsidR="007E734C" w:rsidRDefault="007E734C" w:rsidP="00391628">
      <w:pPr>
        <w:pStyle w:val="1"/>
        <w:tabs>
          <w:tab w:val="left" w:pos="1520"/>
        </w:tabs>
        <w:spacing w:after="0"/>
        <w:ind w:left="1080"/>
        <w:sectPr w:rsidR="007E734C">
          <w:pgSz w:w="26423" w:h="18191" w:orient="landscape"/>
          <w:pgMar w:top="774" w:right="699" w:bottom="1466" w:left="823" w:header="0" w:footer="3" w:gutter="0"/>
          <w:pgNumType w:start="1"/>
          <w:cols w:space="720"/>
          <w:noEndnote/>
          <w:docGrid w:linePitch="360"/>
        </w:sectPr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1" w:lineRule="exact"/>
        <w:sectPr w:rsidR="007E734C">
          <w:pgSz w:w="26423" w:h="18191" w:orient="landscape"/>
          <w:pgMar w:top="1063" w:right="3604" w:bottom="1063" w:left="1886" w:header="0" w:footer="3" w:gutter="0"/>
          <w:cols w:space="720"/>
          <w:noEndnote/>
          <w:docGrid w:linePitch="360"/>
        </w:sectPr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line="360" w:lineRule="exact"/>
      </w:pPr>
    </w:p>
    <w:p w:rsidR="007E734C" w:rsidRDefault="007E734C">
      <w:pPr>
        <w:spacing w:after="629" w:line="1" w:lineRule="exact"/>
      </w:pPr>
    </w:p>
    <w:p w:rsidR="007E734C" w:rsidRDefault="007E734C">
      <w:pPr>
        <w:spacing w:line="1" w:lineRule="exact"/>
      </w:pPr>
    </w:p>
    <w:sectPr w:rsidR="007E734C">
      <w:pgSz w:w="16840" w:h="23800"/>
      <w:pgMar w:top="399" w:right="3467" w:bottom="399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7E" w:rsidRDefault="0068727E">
      <w:r>
        <w:separator/>
      </w:r>
    </w:p>
  </w:endnote>
  <w:endnote w:type="continuationSeparator" w:id="0">
    <w:p w:rsidR="0068727E" w:rsidRDefault="0068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7E" w:rsidRDefault="0068727E"/>
  </w:footnote>
  <w:footnote w:type="continuationSeparator" w:id="0">
    <w:p w:rsidR="0068727E" w:rsidRDefault="006872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34A"/>
    <w:multiLevelType w:val="multilevel"/>
    <w:tmpl w:val="9DAA1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E5DE6"/>
    <w:multiLevelType w:val="multilevel"/>
    <w:tmpl w:val="18C47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E734C"/>
    <w:rsid w:val="00391628"/>
    <w:rsid w:val="005B6C5B"/>
    <w:rsid w:val="0068727E"/>
    <w:rsid w:val="007E734C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00"/>
      <w:ind w:left="19700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910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350"/>
      <w:ind w:left="1050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a5">
    <w:name w:val="Другое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Pr>
      <w:rFonts w:ascii="Courier New" w:eastAsia="Courier New" w:hAnsi="Courier New" w:cs="Courier New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line="269" w:lineRule="auto"/>
    </w:pPr>
    <w:rPr>
      <w:rFonts w:ascii="Arial" w:eastAsia="Arial" w:hAnsi="Arial" w:cs="Arial"/>
      <w:color w:val="EBEBEB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00"/>
      <w:ind w:left="19700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910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350"/>
      <w:ind w:left="1050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a5">
    <w:name w:val="Другое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Pr>
      <w:rFonts w:ascii="Courier New" w:eastAsia="Courier New" w:hAnsi="Courier New" w:cs="Courier New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line="269" w:lineRule="auto"/>
    </w:pPr>
    <w:rPr>
      <w:rFonts w:ascii="Arial" w:eastAsia="Arial" w:hAnsi="Arial" w:cs="Arial"/>
      <w:color w:val="EBEBE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Специалист</cp:lastModifiedBy>
  <cp:revision>4</cp:revision>
  <dcterms:created xsi:type="dcterms:W3CDTF">2022-11-25T04:24:00Z</dcterms:created>
  <dcterms:modified xsi:type="dcterms:W3CDTF">2022-11-25T04:40:00Z</dcterms:modified>
</cp:coreProperties>
</file>