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989" w:rsidRPr="00D553DE" w:rsidRDefault="00B26989" w:rsidP="00B26989">
      <w:pPr>
        <w:widowControl w:val="0"/>
        <w:autoSpaceDE w:val="0"/>
        <w:autoSpaceDN w:val="0"/>
        <w:adjustRightInd w:val="0"/>
        <w:jc w:val="center"/>
        <w:rPr>
          <w:b/>
          <w:sz w:val="28"/>
          <w:szCs w:val="28"/>
        </w:rPr>
      </w:pPr>
      <w:r w:rsidRPr="00D553DE">
        <w:rPr>
          <w:b/>
          <w:sz w:val="28"/>
          <w:szCs w:val="28"/>
        </w:rPr>
        <w:t>ДОКЛАД</w:t>
      </w:r>
    </w:p>
    <w:p w:rsidR="00B26989" w:rsidRDefault="00B26989" w:rsidP="00B26989">
      <w:pPr>
        <w:widowControl w:val="0"/>
        <w:autoSpaceDE w:val="0"/>
        <w:autoSpaceDN w:val="0"/>
        <w:adjustRightInd w:val="0"/>
        <w:jc w:val="center"/>
        <w:rPr>
          <w:sz w:val="28"/>
          <w:szCs w:val="28"/>
        </w:rPr>
      </w:pPr>
      <w:r>
        <w:rPr>
          <w:sz w:val="28"/>
          <w:szCs w:val="28"/>
        </w:rPr>
        <w:t xml:space="preserve"> ОБ ОСУЩЕСТВЛЕНИИ </w:t>
      </w:r>
      <w:proofErr w:type="gramStart"/>
      <w:r>
        <w:rPr>
          <w:sz w:val="28"/>
          <w:szCs w:val="28"/>
        </w:rPr>
        <w:t>МУНИЦИПАЛЬНОГО</w:t>
      </w:r>
      <w:proofErr w:type="gramEnd"/>
    </w:p>
    <w:p w:rsidR="00B26989" w:rsidRDefault="00B26989" w:rsidP="00B26989">
      <w:pPr>
        <w:widowControl w:val="0"/>
        <w:autoSpaceDE w:val="0"/>
        <w:autoSpaceDN w:val="0"/>
        <w:adjustRightInd w:val="0"/>
        <w:jc w:val="center"/>
        <w:rPr>
          <w:sz w:val="28"/>
          <w:szCs w:val="28"/>
        </w:rPr>
      </w:pPr>
      <w:r>
        <w:rPr>
          <w:sz w:val="28"/>
          <w:szCs w:val="28"/>
        </w:rPr>
        <w:t>КОНТРОЛЯ В СООТВЕТСТВУЮЩИХ СФЕРАХ ДЕЯТЕЛЬНОСТИ</w:t>
      </w:r>
    </w:p>
    <w:p w:rsidR="00B26989" w:rsidRDefault="00B26989" w:rsidP="00B26989">
      <w:pPr>
        <w:widowControl w:val="0"/>
        <w:autoSpaceDE w:val="0"/>
        <w:autoSpaceDN w:val="0"/>
        <w:adjustRightInd w:val="0"/>
        <w:jc w:val="center"/>
        <w:rPr>
          <w:sz w:val="28"/>
          <w:szCs w:val="28"/>
        </w:rPr>
      </w:pPr>
      <w:r>
        <w:rPr>
          <w:sz w:val="28"/>
          <w:szCs w:val="28"/>
        </w:rPr>
        <w:t xml:space="preserve">И ОБ ЭФФЕКТИВНОСТИ ТАКОГО КОНТРОЛЯ НА ТЕРРИТОРИИ </w:t>
      </w:r>
      <w:r w:rsidR="00D553DE">
        <w:rPr>
          <w:sz w:val="28"/>
          <w:szCs w:val="28"/>
        </w:rPr>
        <w:t>КУДЕЛЬНО-КЛЮЧЕВСКОГО</w:t>
      </w:r>
      <w:r>
        <w:rPr>
          <w:b/>
          <w:sz w:val="28"/>
          <w:szCs w:val="28"/>
        </w:rPr>
        <w:t xml:space="preserve"> </w:t>
      </w:r>
      <w:r>
        <w:rPr>
          <w:sz w:val="28"/>
          <w:szCs w:val="28"/>
        </w:rPr>
        <w:t xml:space="preserve">СЕЛЬСОВЕТА </w:t>
      </w:r>
      <w:r w:rsidR="00D553DE">
        <w:rPr>
          <w:sz w:val="28"/>
          <w:szCs w:val="28"/>
        </w:rPr>
        <w:t xml:space="preserve">ТОГУЧИНСКОГО </w:t>
      </w:r>
      <w:r>
        <w:rPr>
          <w:sz w:val="28"/>
          <w:szCs w:val="28"/>
        </w:rPr>
        <w:t xml:space="preserve"> РАЙОНА </w:t>
      </w:r>
    </w:p>
    <w:p w:rsidR="00B26989" w:rsidRDefault="00B26989" w:rsidP="00B26989">
      <w:pPr>
        <w:widowControl w:val="0"/>
        <w:autoSpaceDE w:val="0"/>
        <w:autoSpaceDN w:val="0"/>
        <w:adjustRightInd w:val="0"/>
        <w:jc w:val="center"/>
        <w:rPr>
          <w:sz w:val="28"/>
          <w:szCs w:val="28"/>
        </w:rPr>
      </w:pPr>
      <w:r>
        <w:rPr>
          <w:sz w:val="28"/>
          <w:szCs w:val="28"/>
        </w:rPr>
        <w:t xml:space="preserve">НОВОСИБИРСКОЙ ОБЛАСТИ за  2017 год  </w:t>
      </w:r>
    </w:p>
    <w:p w:rsidR="00B26989" w:rsidRDefault="00B26989" w:rsidP="00B26989">
      <w:pPr>
        <w:jc w:val="center"/>
        <w:rPr>
          <w:sz w:val="28"/>
          <w:szCs w:val="28"/>
        </w:rPr>
      </w:pPr>
    </w:p>
    <w:p w:rsidR="00B26989" w:rsidRDefault="00B26989" w:rsidP="00B26989">
      <w:pPr>
        <w:rPr>
          <w:sz w:val="28"/>
          <w:szCs w:val="28"/>
        </w:rPr>
      </w:pP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Раздел 1.</w:t>
      </w: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 xml:space="preserve">Состояние нормативно-правового регулирования </w:t>
      </w:r>
      <w:proofErr w:type="gramStart"/>
      <w:r>
        <w:rPr>
          <w:sz w:val="32"/>
          <w:szCs w:val="32"/>
        </w:rPr>
        <w:t>в</w:t>
      </w:r>
      <w:proofErr w:type="gramEnd"/>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соответствующей сфере деятельности</w:t>
      </w:r>
      <w:bookmarkStart w:id="0" w:name="_GoBack"/>
      <w:bookmarkEnd w:id="0"/>
    </w:p>
    <w:p w:rsidR="00B26989" w:rsidRDefault="00B26989" w:rsidP="00B26989">
      <w:pPr>
        <w:pStyle w:val="a5"/>
        <w:ind w:left="1440"/>
        <w:rPr>
          <w:b/>
          <w:sz w:val="28"/>
          <w:szCs w:val="28"/>
        </w:rPr>
      </w:pPr>
    </w:p>
    <w:p w:rsidR="00B26989" w:rsidRDefault="00B26989" w:rsidP="00B26989">
      <w:pPr>
        <w:jc w:val="both"/>
        <w:rPr>
          <w:sz w:val="28"/>
          <w:szCs w:val="28"/>
        </w:rPr>
      </w:pPr>
      <w:r>
        <w:rPr>
          <w:sz w:val="28"/>
          <w:szCs w:val="28"/>
        </w:rPr>
        <w:t xml:space="preserve">       </w:t>
      </w:r>
      <w:proofErr w:type="gramStart"/>
      <w:r>
        <w:rPr>
          <w:sz w:val="28"/>
          <w:szCs w:val="28"/>
        </w:rPr>
        <w:t xml:space="preserve">Осуществление муниципального контроля над  деятельностью юридических лиц и индивидуальных предпринимателей </w:t>
      </w:r>
      <w:r>
        <w:rPr>
          <w:iCs/>
          <w:sz w:val="28"/>
          <w:szCs w:val="28"/>
        </w:rPr>
        <w:t xml:space="preserve">ведется </w:t>
      </w:r>
      <w:r>
        <w:rPr>
          <w:sz w:val="28"/>
          <w:szCs w:val="28"/>
        </w:rPr>
        <w:t xml:space="preserve">в пределах компетенции должностными лицами администрации муниципального образования, уполномоченными на осуществление муниципального контроля в соответствии  с постановлением администрации муниципального образования № </w:t>
      </w:r>
      <w:r w:rsidR="00D553DE">
        <w:rPr>
          <w:sz w:val="28"/>
          <w:szCs w:val="28"/>
        </w:rPr>
        <w:t>74</w:t>
      </w:r>
      <w:r>
        <w:rPr>
          <w:color w:val="FF0000"/>
          <w:sz w:val="28"/>
          <w:szCs w:val="28"/>
        </w:rPr>
        <w:t xml:space="preserve"> от </w:t>
      </w:r>
      <w:r w:rsidR="00D553DE">
        <w:rPr>
          <w:color w:val="FF0000"/>
          <w:sz w:val="28"/>
          <w:szCs w:val="28"/>
        </w:rPr>
        <w:t xml:space="preserve">12.12.2012 </w:t>
      </w:r>
      <w:r>
        <w:rPr>
          <w:sz w:val="28"/>
          <w:szCs w:val="28"/>
        </w:rPr>
        <w:t>г. Об определении должностных лиц, уполномоченных на осуществление муниципального ко</w:t>
      </w:r>
      <w:r w:rsidR="00D553DE">
        <w:rPr>
          <w:sz w:val="28"/>
          <w:szCs w:val="28"/>
        </w:rPr>
        <w:t xml:space="preserve">нтроля на территории </w:t>
      </w:r>
      <w:proofErr w:type="spellStart"/>
      <w:r w:rsidR="00D553DE">
        <w:rPr>
          <w:sz w:val="28"/>
          <w:szCs w:val="28"/>
        </w:rPr>
        <w:t>Кудельно</w:t>
      </w:r>
      <w:proofErr w:type="spellEnd"/>
      <w:r w:rsidR="00D553DE">
        <w:rPr>
          <w:sz w:val="28"/>
          <w:szCs w:val="28"/>
        </w:rPr>
        <w:t>-Ключевского</w:t>
      </w:r>
      <w:r>
        <w:rPr>
          <w:sz w:val="28"/>
          <w:szCs w:val="28"/>
        </w:rPr>
        <w:t xml:space="preserve"> сельсовета </w:t>
      </w:r>
      <w:proofErr w:type="spellStart"/>
      <w:r w:rsidR="00D553DE">
        <w:rPr>
          <w:sz w:val="28"/>
          <w:szCs w:val="28"/>
        </w:rPr>
        <w:t>Тогучинского</w:t>
      </w:r>
      <w:proofErr w:type="spellEnd"/>
      <w:r>
        <w:rPr>
          <w:sz w:val="28"/>
          <w:szCs w:val="28"/>
        </w:rPr>
        <w:t xml:space="preserve"> района Новосибирской области», которое опубликовано на официальном сайте органа местного самоуправления</w:t>
      </w:r>
      <w:proofErr w:type="gramEnd"/>
      <w:r>
        <w:rPr>
          <w:sz w:val="28"/>
          <w:szCs w:val="28"/>
        </w:rPr>
        <w:t xml:space="preserve"> в сети Интернет.</w:t>
      </w:r>
    </w:p>
    <w:tbl>
      <w:tblPr>
        <w:tblW w:w="0" w:type="auto"/>
        <w:tblInd w:w="108" w:type="dxa"/>
        <w:tblLook w:val="04A0" w:firstRow="1" w:lastRow="0" w:firstColumn="1" w:lastColumn="0" w:noHBand="0" w:noVBand="1"/>
      </w:tblPr>
      <w:tblGrid>
        <w:gridCol w:w="9463"/>
      </w:tblGrid>
      <w:tr w:rsidR="00B26989" w:rsidTr="00B26989">
        <w:trPr>
          <w:trHeight w:val="388"/>
        </w:trPr>
        <w:tc>
          <w:tcPr>
            <w:tcW w:w="9463" w:type="dxa"/>
            <w:hideMark/>
          </w:tcPr>
          <w:p w:rsidR="00B26989" w:rsidRDefault="00B26989">
            <w:pPr>
              <w:ind w:firstLine="567"/>
              <w:jc w:val="both"/>
              <w:rPr>
                <w:color w:val="FF0000"/>
                <w:sz w:val="28"/>
                <w:szCs w:val="28"/>
              </w:rPr>
            </w:pPr>
            <w:r>
              <w:rPr>
                <w:color w:val="FF0000"/>
                <w:sz w:val="28"/>
                <w:szCs w:val="28"/>
              </w:rPr>
              <w:t>На территории муниципального образования  приняты следующие муниципальные правовые акты, регламентирующие осуществление муниципального  контроля, которые  утверждены  постановлениями исполнительного органа муниципального образования:</w:t>
            </w:r>
          </w:p>
          <w:p w:rsidR="00B26989" w:rsidRDefault="00B26989" w:rsidP="00D553DE">
            <w:pPr>
              <w:ind w:firstLine="567"/>
              <w:jc w:val="both"/>
              <w:rPr>
                <w:color w:val="FF0000"/>
                <w:sz w:val="28"/>
                <w:szCs w:val="28"/>
              </w:rPr>
            </w:pPr>
            <w:r>
              <w:rPr>
                <w:color w:val="FF0000"/>
                <w:sz w:val="28"/>
                <w:szCs w:val="28"/>
              </w:rPr>
              <w:t xml:space="preserve"> - Муниципальный лесной контрол</w:t>
            </w:r>
            <w:proofErr w:type="gramStart"/>
            <w:r>
              <w:rPr>
                <w:color w:val="FF0000"/>
                <w:sz w:val="28"/>
                <w:szCs w:val="28"/>
              </w:rPr>
              <w:t>ь(</w:t>
            </w:r>
            <w:proofErr w:type="gramEnd"/>
            <w:r>
              <w:rPr>
                <w:color w:val="FF0000"/>
                <w:sz w:val="28"/>
                <w:szCs w:val="28"/>
              </w:rPr>
              <w:t xml:space="preserve">от </w:t>
            </w:r>
            <w:r w:rsidR="00D553DE">
              <w:rPr>
                <w:color w:val="FF0000"/>
                <w:sz w:val="28"/>
                <w:szCs w:val="28"/>
              </w:rPr>
              <w:t>06.06.2017</w:t>
            </w:r>
            <w:r>
              <w:rPr>
                <w:color w:val="FF0000"/>
                <w:sz w:val="28"/>
                <w:szCs w:val="28"/>
              </w:rPr>
              <w:t xml:space="preserve"> №</w:t>
            </w:r>
            <w:r w:rsidR="00D553DE">
              <w:rPr>
                <w:color w:val="FF0000"/>
                <w:sz w:val="28"/>
                <w:szCs w:val="28"/>
              </w:rPr>
              <w:t xml:space="preserve"> 43</w:t>
            </w:r>
            <w:r>
              <w:rPr>
                <w:color w:val="FF0000"/>
                <w:sz w:val="28"/>
                <w:szCs w:val="28"/>
              </w:rPr>
              <w:t xml:space="preserve">  );</w:t>
            </w:r>
          </w:p>
        </w:tc>
      </w:tr>
      <w:tr w:rsidR="00B26989" w:rsidTr="00B26989">
        <w:trPr>
          <w:trHeight w:val="320"/>
        </w:trPr>
        <w:tc>
          <w:tcPr>
            <w:tcW w:w="9463" w:type="dxa"/>
            <w:hideMark/>
          </w:tcPr>
          <w:p w:rsidR="00B26989" w:rsidRDefault="00B26989">
            <w:pPr>
              <w:ind w:firstLine="567"/>
              <w:jc w:val="both"/>
              <w:rPr>
                <w:color w:val="FF0000"/>
                <w:sz w:val="28"/>
                <w:szCs w:val="28"/>
              </w:rPr>
            </w:pPr>
            <w:r>
              <w:rPr>
                <w:color w:val="FF0000"/>
                <w:sz w:val="28"/>
                <w:szCs w:val="28"/>
              </w:rPr>
              <w:t>- Муниципальный контроль за сохранностью автомобильных дорог местного значени</w:t>
            </w:r>
            <w:proofErr w:type="gramStart"/>
            <w:r>
              <w:rPr>
                <w:color w:val="FF0000"/>
                <w:sz w:val="28"/>
                <w:szCs w:val="28"/>
              </w:rPr>
              <w:t>я(</w:t>
            </w:r>
            <w:proofErr w:type="gramEnd"/>
            <w:r>
              <w:rPr>
                <w:color w:val="FF0000"/>
                <w:sz w:val="28"/>
                <w:szCs w:val="28"/>
              </w:rPr>
              <w:t>от</w:t>
            </w:r>
            <w:r w:rsidR="00D553DE">
              <w:rPr>
                <w:color w:val="FF0000"/>
                <w:sz w:val="28"/>
                <w:szCs w:val="28"/>
              </w:rPr>
              <w:t xml:space="preserve"> 06.06.2017</w:t>
            </w:r>
            <w:r>
              <w:rPr>
                <w:color w:val="FF0000"/>
                <w:sz w:val="28"/>
                <w:szCs w:val="28"/>
              </w:rPr>
              <w:t xml:space="preserve">   №</w:t>
            </w:r>
            <w:r w:rsidR="00D553DE">
              <w:rPr>
                <w:color w:val="FF0000"/>
                <w:sz w:val="28"/>
                <w:szCs w:val="28"/>
              </w:rPr>
              <w:t xml:space="preserve"> 38</w:t>
            </w:r>
            <w:r>
              <w:rPr>
                <w:color w:val="FF0000"/>
                <w:sz w:val="28"/>
                <w:szCs w:val="28"/>
              </w:rPr>
              <w:t xml:space="preserve">  );</w:t>
            </w:r>
          </w:p>
        </w:tc>
      </w:tr>
      <w:tr w:rsidR="00B26989" w:rsidTr="00B26989">
        <w:trPr>
          <w:trHeight w:val="733"/>
        </w:trPr>
        <w:tc>
          <w:tcPr>
            <w:tcW w:w="9463" w:type="dxa"/>
            <w:hideMark/>
          </w:tcPr>
          <w:p w:rsidR="00B26989" w:rsidRDefault="00B26989">
            <w:pPr>
              <w:ind w:firstLine="567"/>
              <w:jc w:val="both"/>
              <w:rPr>
                <w:color w:val="FF0000"/>
                <w:sz w:val="28"/>
                <w:szCs w:val="28"/>
              </w:rPr>
            </w:pPr>
            <w:r>
              <w:rPr>
                <w:color w:val="FF0000"/>
                <w:sz w:val="28"/>
                <w:szCs w:val="28"/>
              </w:rPr>
              <w:t xml:space="preserve">- Муниципальный контроль в области использования и охраны особо охраняемых природных территорий местного значения (от </w:t>
            </w:r>
            <w:r w:rsidR="00871C57">
              <w:rPr>
                <w:color w:val="FF0000"/>
                <w:sz w:val="28"/>
                <w:szCs w:val="28"/>
              </w:rPr>
              <w:t>08.11.2017</w:t>
            </w:r>
            <w:r>
              <w:rPr>
                <w:color w:val="FF0000"/>
                <w:sz w:val="28"/>
                <w:szCs w:val="28"/>
              </w:rPr>
              <w:t xml:space="preserve">  №</w:t>
            </w:r>
            <w:r w:rsidR="00871C57">
              <w:rPr>
                <w:color w:val="FF0000"/>
                <w:sz w:val="28"/>
                <w:szCs w:val="28"/>
              </w:rPr>
              <w:t xml:space="preserve"> 144</w:t>
            </w:r>
            <w:proofErr w:type="gramStart"/>
            <w:r>
              <w:rPr>
                <w:color w:val="FF0000"/>
                <w:sz w:val="28"/>
                <w:szCs w:val="28"/>
              </w:rPr>
              <w:t xml:space="preserve">  )</w:t>
            </w:r>
            <w:proofErr w:type="gramEnd"/>
            <w:r>
              <w:rPr>
                <w:color w:val="FF0000"/>
                <w:sz w:val="28"/>
                <w:szCs w:val="28"/>
              </w:rPr>
              <w:t>;</w:t>
            </w:r>
          </w:p>
        </w:tc>
      </w:tr>
      <w:tr w:rsidR="00B26989" w:rsidTr="00B26989">
        <w:trPr>
          <w:trHeight w:val="343"/>
        </w:trPr>
        <w:tc>
          <w:tcPr>
            <w:tcW w:w="9463" w:type="dxa"/>
            <w:hideMark/>
          </w:tcPr>
          <w:p w:rsidR="00B26989" w:rsidRDefault="00B26989" w:rsidP="00B227B0">
            <w:pPr>
              <w:ind w:firstLine="567"/>
              <w:jc w:val="both"/>
              <w:rPr>
                <w:color w:val="FF0000"/>
                <w:sz w:val="28"/>
                <w:szCs w:val="28"/>
              </w:rPr>
            </w:pPr>
            <w:r>
              <w:rPr>
                <w:color w:val="FF0000"/>
                <w:sz w:val="28"/>
                <w:szCs w:val="28"/>
              </w:rPr>
              <w:t>- Муниципальный жилищный контрол</w:t>
            </w:r>
            <w:proofErr w:type="gramStart"/>
            <w:r>
              <w:rPr>
                <w:color w:val="FF0000"/>
                <w:sz w:val="28"/>
                <w:szCs w:val="28"/>
              </w:rPr>
              <w:t>ь(</w:t>
            </w:r>
            <w:proofErr w:type="gramEnd"/>
            <w:r>
              <w:rPr>
                <w:color w:val="FF0000"/>
                <w:sz w:val="28"/>
                <w:szCs w:val="28"/>
              </w:rPr>
              <w:t>от</w:t>
            </w:r>
            <w:r w:rsidR="00B227B0">
              <w:rPr>
                <w:color w:val="FF0000"/>
                <w:sz w:val="28"/>
                <w:szCs w:val="28"/>
              </w:rPr>
              <w:t xml:space="preserve"> 06.06.2017</w:t>
            </w:r>
            <w:r>
              <w:rPr>
                <w:color w:val="FF0000"/>
                <w:sz w:val="28"/>
                <w:szCs w:val="28"/>
              </w:rPr>
              <w:t xml:space="preserve"> №</w:t>
            </w:r>
            <w:r w:rsidR="00B227B0">
              <w:rPr>
                <w:color w:val="FF0000"/>
                <w:sz w:val="28"/>
                <w:szCs w:val="28"/>
              </w:rPr>
              <w:t xml:space="preserve"> 41</w:t>
            </w:r>
            <w:r>
              <w:rPr>
                <w:color w:val="FF0000"/>
                <w:sz w:val="28"/>
                <w:szCs w:val="28"/>
              </w:rPr>
              <w:t xml:space="preserve">  );</w:t>
            </w:r>
          </w:p>
        </w:tc>
      </w:tr>
      <w:tr w:rsidR="00B26989" w:rsidTr="00B26989">
        <w:trPr>
          <w:trHeight w:val="343"/>
        </w:trPr>
        <w:tc>
          <w:tcPr>
            <w:tcW w:w="9463" w:type="dxa"/>
            <w:hideMark/>
          </w:tcPr>
          <w:p w:rsidR="00B26989" w:rsidRDefault="00B26989">
            <w:pPr>
              <w:ind w:firstLine="567"/>
              <w:jc w:val="both"/>
              <w:rPr>
                <w:color w:val="FF0000"/>
                <w:sz w:val="28"/>
                <w:szCs w:val="28"/>
              </w:rPr>
            </w:pPr>
            <w:r>
              <w:rPr>
                <w:color w:val="FF0000"/>
                <w:sz w:val="28"/>
                <w:szCs w:val="28"/>
              </w:rPr>
              <w:t>- Контроль за соблюдением законодательства в области розничной продажи алкогольной продукци</w:t>
            </w:r>
            <w:proofErr w:type="gramStart"/>
            <w:r>
              <w:rPr>
                <w:color w:val="FF0000"/>
                <w:sz w:val="28"/>
                <w:szCs w:val="28"/>
              </w:rPr>
              <w:t>и(</w:t>
            </w:r>
            <w:proofErr w:type="gramEnd"/>
            <w:r>
              <w:rPr>
                <w:color w:val="FF0000"/>
                <w:sz w:val="28"/>
                <w:szCs w:val="28"/>
              </w:rPr>
              <w:t xml:space="preserve">от </w:t>
            </w:r>
            <w:r w:rsidR="00B227B0">
              <w:rPr>
                <w:color w:val="FF0000"/>
                <w:sz w:val="28"/>
                <w:szCs w:val="28"/>
              </w:rPr>
              <w:t>06.06.2017</w:t>
            </w:r>
            <w:r>
              <w:rPr>
                <w:color w:val="FF0000"/>
                <w:sz w:val="28"/>
                <w:szCs w:val="28"/>
              </w:rPr>
              <w:t xml:space="preserve">  №</w:t>
            </w:r>
            <w:r w:rsidR="00B227B0">
              <w:rPr>
                <w:color w:val="FF0000"/>
                <w:sz w:val="28"/>
                <w:szCs w:val="28"/>
              </w:rPr>
              <w:t xml:space="preserve"> 39</w:t>
            </w:r>
            <w:r>
              <w:rPr>
                <w:color w:val="FF0000"/>
                <w:sz w:val="28"/>
                <w:szCs w:val="28"/>
              </w:rPr>
              <w:t xml:space="preserve">  );</w:t>
            </w:r>
          </w:p>
        </w:tc>
      </w:tr>
      <w:tr w:rsidR="00B26989" w:rsidTr="00B26989">
        <w:trPr>
          <w:trHeight w:val="342"/>
        </w:trPr>
        <w:tc>
          <w:tcPr>
            <w:tcW w:w="9463" w:type="dxa"/>
            <w:hideMark/>
          </w:tcPr>
          <w:p w:rsidR="00B26989" w:rsidRDefault="00B26989">
            <w:pPr>
              <w:ind w:firstLine="567"/>
              <w:jc w:val="both"/>
              <w:rPr>
                <w:color w:val="FF0000"/>
                <w:sz w:val="28"/>
                <w:szCs w:val="28"/>
              </w:rPr>
            </w:pPr>
            <w:r>
              <w:rPr>
                <w:color w:val="FF0000"/>
                <w:sz w:val="28"/>
                <w:szCs w:val="28"/>
              </w:rPr>
              <w:t xml:space="preserve">- Муниципальный контроль в области торговой деятельности (от </w:t>
            </w:r>
            <w:r w:rsidR="00B227B0">
              <w:rPr>
                <w:color w:val="FF0000"/>
                <w:sz w:val="28"/>
                <w:szCs w:val="28"/>
              </w:rPr>
              <w:t>06.06.2017</w:t>
            </w:r>
            <w:r>
              <w:rPr>
                <w:color w:val="FF0000"/>
                <w:sz w:val="28"/>
                <w:szCs w:val="28"/>
              </w:rPr>
              <w:t xml:space="preserve">  №</w:t>
            </w:r>
            <w:r w:rsidR="00B227B0">
              <w:rPr>
                <w:color w:val="FF0000"/>
                <w:sz w:val="28"/>
                <w:szCs w:val="28"/>
              </w:rPr>
              <w:t xml:space="preserve"> </w:t>
            </w:r>
            <w:r w:rsidR="00871C57">
              <w:rPr>
                <w:color w:val="FF0000"/>
                <w:sz w:val="28"/>
                <w:szCs w:val="28"/>
              </w:rPr>
              <w:t>42</w:t>
            </w:r>
            <w:proofErr w:type="gramStart"/>
            <w:r>
              <w:rPr>
                <w:color w:val="FF0000"/>
                <w:sz w:val="28"/>
                <w:szCs w:val="28"/>
              </w:rPr>
              <w:t xml:space="preserve">  )</w:t>
            </w:r>
            <w:proofErr w:type="gramEnd"/>
            <w:r>
              <w:rPr>
                <w:color w:val="FF0000"/>
                <w:sz w:val="28"/>
                <w:szCs w:val="28"/>
              </w:rPr>
              <w:t>;</w:t>
            </w:r>
          </w:p>
        </w:tc>
      </w:tr>
      <w:tr w:rsidR="00B26989" w:rsidTr="00B26989">
        <w:trPr>
          <w:trHeight w:val="320"/>
        </w:trPr>
        <w:tc>
          <w:tcPr>
            <w:tcW w:w="9463" w:type="dxa"/>
            <w:hideMark/>
          </w:tcPr>
          <w:p w:rsidR="00B26989" w:rsidRDefault="00B26989">
            <w:pPr>
              <w:ind w:firstLine="567"/>
              <w:jc w:val="both"/>
              <w:rPr>
                <w:color w:val="FF0000"/>
                <w:sz w:val="28"/>
                <w:szCs w:val="28"/>
              </w:rPr>
            </w:pPr>
            <w:r>
              <w:rPr>
                <w:color w:val="FF0000"/>
                <w:sz w:val="28"/>
                <w:szCs w:val="28"/>
              </w:rPr>
              <w:t xml:space="preserve">- Контроль за организацией и осуществлением  деятельности по продаже товаров (выполнению работ, оказанию услуг) на розничных рынках (от </w:t>
            </w:r>
            <w:r w:rsidR="00871C57">
              <w:rPr>
                <w:color w:val="FF0000"/>
                <w:sz w:val="28"/>
                <w:szCs w:val="28"/>
              </w:rPr>
              <w:t>06.06.2017</w:t>
            </w:r>
            <w:r>
              <w:rPr>
                <w:color w:val="FF0000"/>
                <w:sz w:val="28"/>
                <w:szCs w:val="28"/>
              </w:rPr>
              <w:t xml:space="preserve">  № </w:t>
            </w:r>
            <w:r w:rsidR="00871C57">
              <w:rPr>
                <w:color w:val="FF0000"/>
                <w:sz w:val="28"/>
                <w:szCs w:val="28"/>
              </w:rPr>
              <w:t>40</w:t>
            </w:r>
            <w:proofErr w:type="gramStart"/>
            <w:r>
              <w:rPr>
                <w:color w:val="FF0000"/>
                <w:sz w:val="28"/>
                <w:szCs w:val="28"/>
              </w:rPr>
              <w:t xml:space="preserve"> )</w:t>
            </w:r>
            <w:proofErr w:type="gramEnd"/>
            <w:r>
              <w:rPr>
                <w:color w:val="FF0000"/>
                <w:sz w:val="28"/>
                <w:szCs w:val="28"/>
              </w:rPr>
              <w:t>;</w:t>
            </w:r>
          </w:p>
        </w:tc>
      </w:tr>
      <w:tr w:rsidR="00B26989" w:rsidTr="00B26989">
        <w:trPr>
          <w:trHeight w:val="412"/>
        </w:trPr>
        <w:tc>
          <w:tcPr>
            <w:tcW w:w="9463" w:type="dxa"/>
          </w:tcPr>
          <w:p w:rsidR="00B26989" w:rsidRDefault="00B26989" w:rsidP="00AB65D3">
            <w:pPr>
              <w:ind w:firstLine="567"/>
              <w:jc w:val="both"/>
              <w:rPr>
                <w:color w:val="FF0000"/>
                <w:sz w:val="28"/>
                <w:szCs w:val="28"/>
              </w:rPr>
            </w:pPr>
          </w:p>
        </w:tc>
      </w:tr>
    </w:tbl>
    <w:p w:rsidR="00B26989" w:rsidRDefault="00B26989" w:rsidP="00B26989">
      <w:pPr>
        <w:ind w:firstLine="567"/>
        <w:jc w:val="both"/>
        <w:rPr>
          <w:sz w:val="28"/>
          <w:szCs w:val="28"/>
        </w:rPr>
      </w:pPr>
    </w:p>
    <w:p w:rsidR="00B26989" w:rsidRDefault="00B26989" w:rsidP="00B26989">
      <w:pPr>
        <w:pStyle w:val="ConsPlusNormal"/>
        <w:tabs>
          <w:tab w:val="left" w:pos="709"/>
        </w:tabs>
        <w:ind w:firstLine="567"/>
        <w:jc w:val="both"/>
        <w:rPr>
          <w:sz w:val="28"/>
          <w:szCs w:val="28"/>
        </w:rPr>
      </w:pPr>
      <w:r>
        <w:rPr>
          <w:rFonts w:ascii="Times New Roman" w:hAnsi="Times New Roman" w:cs="Times New Roman"/>
          <w:sz w:val="28"/>
          <w:szCs w:val="28"/>
        </w:rPr>
        <w:t xml:space="preserve">Принятые муниципальные правовые акты по осуществлению муниципального контроля прошли антикоррупционную экспертизу и </w:t>
      </w:r>
      <w:r>
        <w:rPr>
          <w:rFonts w:ascii="Times New Roman" w:hAnsi="Times New Roman" w:cs="Times New Roman"/>
          <w:sz w:val="28"/>
          <w:szCs w:val="28"/>
        </w:rPr>
        <w:lastRenderedPageBreak/>
        <w:t>опубликованы на официальном сайте администрации муниципального образования.</w:t>
      </w:r>
    </w:p>
    <w:p w:rsidR="00B26989" w:rsidRDefault="00B26989" w:rsidP="00B26989">
      <w:pPr>
        <w:ind w:firstLine="567"/>
        <w:jc w:val="both"/>
        <w:rPr>
          <w:sz w:val="28"/>
          <w:szCs w:val="28"/>
        </w:rPr>
      </w:pP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Раздел 2.</w:t>
      </w: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Организация государственного контроля (надзора),</w:t>
      </w: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муниципального контроля</w:t>
      </w:r>
    </w:p>
    <w:p w:rsidR="00B26989" w:rsidRDefault="00B26989" w:rsidP="00B26989">
      <w:pPr>
        <w:jc w:val="both"/>
        <w:rPr>
          <w:sz w:val="28"/>
          <w:szCs w:val="28"/>
        </w:rPr>
      </w:pPr>
    </w:p>
    <w:p w:rsidR="00B26989" w:rsidRDefault="00B26989" w:rsidP="00B26989">
      <w:pPr>
        <w:pStyle w:val="a5"/>
        <w:ind w:left="0" w:firstLine="567"/>
        <w:jc w:val="both"/>
        <w:rPr>
          <w:sz w:val="28"/>
          <w:szCs w:val="28"/>
        </w:rPr>
      </w:pPr>
      <w:r>
        <w:rPr>
          <w:sz w:val="28"/>
          <w:szCs w:val="28"/>
        </w:rPr>
        <w:t>а)</w:t>
      </w:r>
      <w:r>
        <w:rPr>
          <w:b/>
          <w:sz w:val="28"/>
          <w:szCs w:val="28"/>
        </w:rPr>
        <w:t xml:space="preserve">   </w:t>
      </w:r>
      <w:r>
        <w:rPr>
          <w:sz w:val="28"/>
          <w:szCs w:val="28"/>
        </w:rPr>
        <w:t xml:space="preserve">организационная структура и система управления муниципального контроля: </w:t>
      </w:r>
      <w:r>
        <w:rPr>
          <w:rFonts w:eastAsia="Calibri"/>
          <w:sz w:val="28"/>
          <w:szCs w:val="28"/>
        </w:rPr>
        <w:t>выполнение функций по муниципальному контролю на территории муниципального образования входит в должностные обязанности должностного лица администрации  муниципального образования</w:t>
      </w:r>
      <w:r>
        <w:rPr>
          <w:sz w:val="28"/>
          <w:szCs w:val="28"/>
        </w:rPr>
        <w:t xml:space="preserve">. </w:t>
      </w:r>
      <w:r>
        <w:rPr>
          <w:rFonts w:eastAsia="Calibri"/>
          <w:sz w:val="28"/>
          <w:szCs w:val="28"/>
        </w:rPr>
        <w:t>В соответствии с должностными инструкциями данные функции не являются   основными</w:t>
      </w:r>
      <w:r>
        <w:rPr>
          <w:sz w:val="28"/>
          <w:szCs w:val="28"/>
        </w:rPr>
        <w:t>.</w:t>
      </w:r>
    </w:p>
    <w:p w:rsidR="00B26989" w:rsidRDefault="00B26989" w:rsidP="00B26989">
      <w:pPr>
        <w:pStyle w:val="a5"/>
        <w:ind w:left="0"/>
        <w:jc w:val="both"/>
        <w:rPr>
          <w:sz w:val="28"/>
          <w:szCs w:val="28"/>
        </w:rPr>
      </w:pPr>
      <w:r>
        <w:rPr>
          <w:sz w:val="28"/>
          <w:szCs w:val="28"/>
        </w:rPr>
        <w:t>б) перечень основных и вспомогательных (обеспечительных) функций:</w:t>
      </w:r>
    </w:p>
    <w:p w:rsidR="00B26989" w:rsidRDefault="00B26989" w:rsidP="00B26989">
      <w:pPr>
        <w:autoSpaceDE w:val="0"/>
        <w:autoSpaceDN w:val="0"/>
        <w:adjustRightInd w:val="0"/>
        <w:ind w:firstLine="720"/>
        <w:jc w:val="both"/>
        <w:outlineLvl w:val="1"/>
        <w:rPr>
          <w:sz w:val="28"/>
          <w:szCs w:val="28"/>
        </w:rPr>
      </w:pPr>
      <w:r>
        <w:rPr>
          <w:sz w:val="28"/>
          <w:szCs w:val="28"/>
        </w:rPr>
        <w:t>Администрация, в лице уполномоченного специалиста на осуществление муниципального контроля в соответствии с возложенными на него задачами выполняет следующие функции:</w:t>
      </w:r>
    </w:p>
    <w:p w:rsidR="00B26989" w:rsidRDefault="00B26989" w:rsidP="00B26989">
      <w:pPr>
        <w:numPr>
          <w:ilvl w:val="0"/>
          <w:numId w:val="1"/>
        </w:numPr>
        <w:tabs>
          <w:tab w:val="num" w:pos="284"/>
        </w:tabs>
        <w:ind w:left="284" w:hanging="284"/>
        <w:jc w:val="both"/>
        <w:rPr>
          <w:sz w:val="28"/>
          <w:szCs w:val="28"/>
        </w:rPr>
      </w:pPr>
      <w:r>
        <w:rPr>
          <w:sz w:val="28"/>
          <w:szCs w:val="28"/>
        </w:rPr>
        <w:t>ведет переписку и осуществляет делопроизводство по вопросам организации муниципального контроля на территории поселения;</w:t>
      </w:r>
    </w:p>
    <w:p w:rsidR="00B26989" w:rsidRDefault="00B26989" w:rsidP="00B26989">
      <w:pPr>
        <w:numPr>
          <w:ilvl w:val="0"/>
          <w:numId w:val="1"/>
        </w:numPr>
        <w:tabs>
          <w:tab w:val="num" w:pos="284"/>
        </w:tabs>
        <w:suppressAutoHyphens/>
        <w:autoSpaceDE w:val="0"/>
        <w:autoSpaceDN w:val="0"/>
        <w:adjustRightInd w:val="0"/>
        <w:ind w:left="284" w:hanging="284"/>
        <w:jc w:val="both"/>
        <w:outlineLvl w:val="1"/>
        <w:rPr>
          <w:sz w:val="28"/>
          <w:szCs w:val="28"/>
        </w:rPr>
      </w:pPr>
      <w:r>
        <w:rPr>
          <w:sz w:val="28"/>
          <w:szCs w:val="28"/>
        </w:rPr>
        <w:t xml:space="preserve">принимает участие в разработке административных регламентов взаимодействия органов государственного контроля (надзора), органов муниципального контроля при осуществлении  муниципального контроля; </w:t>
      </w:r>
    </w:p>
    <w:p w:rsidR="00B26989" w:rsidRDefault="00B26989" w:rsidP="00B26989">
      <w:pPr>
        <w:numPr>
          <w:ilvl w:val="0"/>
          <w:numId w:val="1"/>
        </w:numPr>
        <w:tabs>
          <w:tab w:val="num" w:pos="284"/>
        </w:tabs>
        <w:suppressAutoHyphens/>
        <w:autoSpaceDE w:val="0"/>
        <w:autoSpaceDN w:val="0"/>
        <w:adjustRightInd w:val="0"/>
        <w:ind w:left="284" w:hanging="284"/>
        <w:jc w:val="both"/>
        <w:outlineLvl w:val="1"/>
        <w:rPr>
          <w:sz w:val="28"/>
          <w:szCs w:val="28"/>
        </w:rPr>
      </w:pPr>
      <w:r>
        <w:rPr>
          <w:sz w:val="28"/>
          <w:szCs w:val="28"/>
        </w:rPr>
        <w:t>запрашивает и получает от субъектов правоотношений письменные объяснения по существу проводимой проверки, а также документы;</w:t>
      </w:r>
    </w:p>
    <w:p w:rsidR="00B26989" w:rsidRDefault="00B26989" w:rsidP="00B26989">
      <w:pPr>
        <w:numPr>
          <w:ilvl w:val="0"/>
          <w:numId w:val="1"/>
        </w:numPr>
        <w:tabs>
          <w:tab w:val="num" w:pos="284"/>
        </w:tabs>
        <w:suppressAutoHyphens/>
        <w:autoSpaceDE w:val="0"/>
        <w:autoSpaceDN w:val="0"/>
        <w:adjustRightInd w:val="0"/>
        <w:ind w:left="284" w:hanging="284"/>
        <w:jc w:val="both"/>
        <w:outlineLvl w:val="1"/>
        <w:rPr>
          <w:sz w:val="28"/>
          <w:szCs w:val="28"/>
        </w:rPr>
      </w:pPr>
      <w:r>
        <w:rPr>
          <w:sz w:val="28"/>
          <w:szCs w:val="28"/>
        </w:rPr>
        <w:t>по согласованию с органами государственной власти, местного самоуправления, научных и иных организаций привлекает при необходимости специалистов этих структур к проводимым проверкам и обследованиям;</w:t>
      </w:r>
    </w:p>
    <w:p w:rsidR="00B26989" w:rsidRDefault="00B26989" w:rsidP="00B26989">
      <w:pPr>
        <w:numPr>
          <w:ilvl w:val="0"/>
          <w:numId w:val="1"/>
        </w:numPr>
        <w:tabs>
          <w:tab w:val="num" w:pos="284"/>
        </w:tabs>
        <w:suppressAutoHyphens/>
        <w:autoSpaceDE w:val="0"/>
        <w:autoSpaceDN w:val="0"/>
        <w:adjustRightInd w:val="0"/>
        <w:ind w:left="284" w:hanging="284"/>
        <w:jc w:val="both"/>
        <w:outlineLvl w:val="1"/>
        <w:rPr>
          <w:sz w:val="28"/>
          <w:szCs w:val="28"/>
        </w:rPr>
      </w:pPr>
      <w:r>
        <w:rPr>
          <w:sz w:val="28"/>
          <w:szCs w:val="28"/>
        </w:rPr>
        <w:t xml:space="preserve">обращается в правоохранительные, контрольные и надзорные </w:t>
      </w:r>
      <w:proofErr w:type="spellStart"/>
      <w:proofErr w:type="gramStart"/>
      <w:r>
        <w:rPr>
          <w:sz w:val="28"/>
          <w:szCs w:val="28"/>
        </w:rPr>
        <w:t>госу</w:t>
      </w:r>
      <w:proofErr w:type="spellEnd"/>
      <w:r>
        <w:rPr>
          <w:sz w:val="28"/>
          <w:szCs w:val="28"/>
        </w:rPr>
        <w:t>-дарственные</w:t>
      </w:r>
      <w:proofErr w:type="gramEnd"/>
      <w:r>
        <w:rPr>
          <w:sz w:val="28"/>
          <w:szCs w:val="28"/>
        </w:rPr>
        <w:t xml:space="preserve"> органы за оказанием содействия в предотвращении или пресечении действий, препятствующих их деятельности по осуществлению муниципального контроля, а также установлении в необходимых случаях личности граждан.</w:t>
      </w:r>
    </w:p>
    <w:p w:rsidR="00B26989" w:rsidRDefault="00B26989" w:rsidP="00B26989">
      <w:pPr>
        <w:numPr>
          <w:ilvl w:val="0"/>
          <w:numId w:val="1"/>
        </w:numPr>
        <w:tabs>
          <w:tab w:val="num" w:pos="284"/>
        </w:tabs>
        <w:suppressAutoHyphens/>
        <w:autoSpaceDE w:val="0"/>
        <w:autoSpaceDN w:val="0"/>
        <w:adjustRightInd w:val="0"/>
        <w:ind w:left="284" w:hanging="284"/>
        <w:jc w:val="both"/>
        <w:outlineLvl w:val="1"/>
        <w:rPr>
          <w:sz w:val="28"/>
          <w:szCs w:val="28"/>
        </w:rPr>
      </w:pPr>
      <w:r>
        <w:rPr>
          <w:sz w:val="28"/>
          <w:szCs w:val="28"/>
        </w:rPr>
        <w:t>составляет акты по результатам проверок земельных участков по установленной форме;</w:t>
      </w:r>
    </w:p>
    <w:p w:rsidR="00B26989" w:rsidRDefault="00B26989" w:rsidP="00B26989">
      <w:pPr>
        <w:numPr>
          <w:ilvl w:val="0"/>
          <w:numId w:val="1"/>
        </w:numPr>
        <w:tabs>
          <w:tab w:val="num" w:pos="284"/>
        </w:tabs>
        <w:suppressAutoHyphens/>
        <w:autoSpaceDE w:val="0"/>
        <w:autoSpaceDN w:val="0"/>
        <w:adjustRightInd w:val="0"/>
        <w:ind w:left="284" w:hanging="284"/>
        <w:jc w:val="both"/>
        <w:outlineLvl w:val="1"/>
        <w:rPr>
          <w:sz w:val="28"/>
          <w:szCs w:val="28"/>
        </w:rPr>
      </w:pPr>
      <w:r>
        <w:rPr>
          <w:sz w:val="28"/>
          <w:szCs w:val="28"/>
        </w:rPr>
        <w:t>при обнаружении признаков состава правонарушения в области действующего законодательства материалы проверок в отношении проверяемых лиц направляет для рассмотрения в специально уполномоченный государственный орган, осуществляющий государственный контроль;</w:t>
      </w:r>
    </w:p>
    <w:p w:rsidR="00B26989" w:rsidRDefault="00B26989" w:rsidP="00B26989">
      <w:pPr>
        <w:numPr>
          <w:ilvl w:val="0"/>
          <w:numId w:val="1"/>
        </w:numPr>
        <w:tabs>
          <w:tab w:val="num" w:pos="284"/>
        </w:tabs>
        <w:suppressAutoHyphens/>
        <w:autoSpaceDE w:val="0"/>
        <w:autoSpaceDN w:val="0"/>
        <w:adjustRightInd w:val="0"/>
        <w:ind w:left="284" w:hanging="284"/>
        <w:jc w:val="both"/>
        <w:outlineLvl w:val="1"/>
        <w:rPr>
          <w:sz w:val="28"/>
          <w:szCs w:val="28"/>
        </w:rPr>
      </w:pPr>
      <w:r>
        <w:rPr>
          <w:sz w:val="28"/>
          <w:szCs w:val="28"/>
        </w:rPr>
        <w:t xml:space="preserve">при выявлении нарушений нарушителю выдает предписание об устранении  правонарушения и ведет </w:t>
      </w:r>
      <w:proofErr w:type="gramStart"/>
      <w:r>
        <w:rPr>
          <w:sz w:val="28"/>
          <w:szCs w:val="28"/>
        </w:rPr>
        <w:t>контроль за</w:t>
      </w:r>
      <w:proofErr w:type="gramEnd"/>
      <w:r>
        <w:rPr>
          <w:sz w:val="28"/>
          <w:szCs w:val="28"/>
        </w:rPr>
        <w:t xml:space="preserve"> его исполнением;</w:t>
      </w:r>
    </w:p>
    <w:p w:rsidR="00B26989" w:rsidRDefault="00B26989" w:rsidP="00B26989">
      <w:pPr>
        <w:numPr>
          <w:ilvl w:val="0"/>
          <w:numId w:val="1"/>
        </w:numPr>
        <w:tabs>
          <w:tab w:val="num" w:pos="284"/>
        </w:tabs>
        <w:suppressAutoHyphens/>
        <w:autoSpaceDE w:val="0"/>
        <w:autoSpaceDN w:val="0"/>
        <w:adjustRightInd w:val="0"/>
        <w:ind w:left="284" w:hanging="284"/>
        <w:jc w:val="both"/>
        <w:outlineLvl w:val="1"/>
        <w:rPr>
          <w:sz w:val="28"/>
          <w:szCs w:val="28"/>
        </w:rPr>
      </w:pPr>
      <w:r>
        <w:rPr>
          <w:sz w:val="28"/>
          <w:szCs w:val="28"/>
        </w:rPr>
        <w:t xml:space="preserve">ежегодно организует подготовку докладов об осуществлении  муниципального контроля, об эффективности такого контроля и </w:t>
      </w:r>
      <w:r>
        <w:rPr>
          <w:sz w:val="28"/>
          <w:szCs w:val="28"/>
        </w:rPr>
        <w:lastRenderedPageBreak/>
        <w:t xml:space="preserve">представляет указанные доклады </w:t>
      </w:r>
      <w:proofErr w:type="gramStart"/>
      <w:r>
        <w:rPr>
          <w:sz w:val="28"/>
          <w:szCs w:val="28"/>
        </w:rPr>
        <w:t>в</w:t>
      </w:r>
      <w:proofErr w:type="gramEnd"/>
      <w:r>
        <w:rPr>
          <w:sz w:val="28"/>
          <w:szCs w:val="28"/>
        </w:rPr>
        <w:t xml:space="preserve"> </w:t>
      </w:r>
      <w:proofErr w:type="gramStart"/>
      <w:r>
        <w:rPr>
          <w:sz w:val="28"/>
          <w:szCs w:val="28"/>
        </w:rPr>
        <w:t>уполномоченный</w:t>
      </w:r>
      <w:proofErr w:type="gramEnd"/>
      <w:r>
        <w:rPr>
          <w:sz w:val="28"/>
          <w:szCs w:val="28"/>
        </w:rPr>
        <w:t xml:space="preserve">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и его представление в Правительство Российской Федерации в порядке, установленном Правительством Российской Федерации.</w:t>
      </w:r>
    </w:p>
    <w:p w:rsidR="00B26989" w:rsidRDefault="00B26989" w:rsidP="00B26989">
      <w:pPr>
        <w:ind w:firstLine="720"/>
        <w:jc w:val="both"/>
        <w:rPr>
          <w:sz w:val="28"/>
          <w:szCs w:val="28"/>
        </w:rPr>
      </w:pPr>
      <w:r>
        <w:rPr>
          <w:sz w:val="28"/>
          <w:szCs w:val="28"/>
        </w:rPr>
        <w:t>в) нормативный правовой акт, регламентирующий порядок исполнения указанных функций: функции осуществляются в соответствии с административными регламентами, утвержденными постановлениями исполнительного органа муниципального образования:</w:t>
      </w:r>
    </w:p>
    <w:tbl>
      <w:tblPr>
        <w:tblW w:w="0" w:type="auto"/>
        <w:tblInd w:w="108" w:type="dxa"/>
        <w:tblLook w:val="04A0" w:firstRow="1" w:lastRow="0" w:firstColumn="1" w:lastColumn="0" w:noHBand="0" w:noVBand="1"/>
      </w:tblPr>
      <w:tblGrid>
        <w:gridCol w:w="9463"/>
      </w:tblGrid>
      <w:tr w:rsidR="00B26989" w:rsidTr="00B26989">
        <w:trPr>
          <w:trHeight w:val="411"/>
        </w:trPr>
        <w:tc>
          <w:tcPr>
            <w:tcW w:w="9463" w:type="dxa"/>
          </w:tcPr>
          <w:p w:rsidR="00B26989" w:rsidRDefault="00B26989">
            <w:pPr>
              <w:jc w:val="both"/>
              <w:rPr>
                <w:sz w:val="28"/>
                <w:szCs w:val="28"/>
              </w:rPr>
            </w:pPr>
          </w:p>
        </w:tc>
      </w:tr>
      <w:tr w:rsidR="00B26989" w:rsidTr="00B26989">
        <w:trPr>
          <w:trHeight w:val="388"/>
        </w:trPr>
        <w:tc>
          <w:tcPr>
            <w:tcW w:w="9463" w:type="dxa"/>
            <w:hideMark/>
          </w:tcPr>
          <w:tbl>
            <w:tblPr>
              <w:tblW w:w="0" w:type="auto"/>
              <w:tblInd w:w="108" w:type="dxa"/>
              <w:tblLook w:val="04A0" w:firstRow="1" w:lastRow="0" w:firstColumn="1" w:lastColumn="0" w:noHBand="0" w:noVBand="1"/>
            </w:tblPr>
            <w:tblGrid>
              <w:gridCol w:w="9139"/>
            </w:tblGrid>
            <w:tr w:rsidR="00B26989">
              <w:trPr>
                <w:trHeight w:val="388"/>
              </w:trPr>
              <w:tc>
                <w:tcPr>
                  <w:tcW w:w="9463" w:type="dxa"/>
                  <w:hideMark/>
                </w:tcPr>
                <w:p w:rsidR="00B26989" w:rsidRDefault="00B26989" w:rsidP="00AB65D3">
                  <w:pPr>
                    <w:ind w:firstLine="567"/>
                    <w:jc w:val="both"/>
                    <w:rPr>
                      <w:color w:val="FF0000"/>
                      <w:sz w:val="28"/>
                      <w:szCs w:val="28"/>
                    </w:rPr>
                  </w:pPr>
                  <w:r>
                    <w:rPr>
                      <w:color w:val="FF0000"/>
                      <w:sz w:val="28"/>
                      <w:szCs w:val="28"/>
                    </w:rPr>
                    <w:t>- Муниципальный лесной контрол</w:t>
                  </w:r>
                  <w:proofErr w:type="gramStart"/>
                  <w:r>
                    <w:rPr>
                      <w:color w:val="FF0000"/>
                      <w:sz w:val="28"/>
                      <w:szCs w:val="28"/>
                    </w:rPr>
                    <w:t>ь(</w:t>
                  </w:r>
                  <w:proofErr w:type="gramEnd"/>
                  <w:r>
                    <w:rPr>
                      <w:color w:val="FF0000"/>
                      <w:sz w:val="28"/>
                      <w:szCs w:val="28"/>
                    </w:rPr>
                    <w:t xml:space="preserve">от </w:t>
                  </w:r>
                  <w:r w:rsidR="00AB65D3">
                    <w:rPr>
                      <w:color w:val="FF0000"/>
                      <w:sz w:val="28"/>
                      <w:szCs w:val="28"/>
                    </w:rPr>
                    <w:t>06.06.2017</w:t>
                  </w:r>
                  <w:r>
                    <w:rPr>
                      <w:color w:val="FF0000"/>
                      <w:sz w:val="28"/>
                      <w:szCs w:val="28"/>
                    </w:rPr>
                    <w:t xml:space="preserve"> №</w:t>
                  </w:r>
                  <w:r w:rsidR="00AB65D3">
                    <w:rPr>
                      <w:color w:val="FF0000"/>
                      <w:sz w:val="28"/>
                      <w:szCs w:val="28"/>
                    </w:rPr>
                    <w:t xml:space="preserve"> 43</w:t>
                  </w:r>
                  <w:r>
                    <w:rPr>
                      <w:color w:val="FF0000"/>
                      <w:sz w:val="28"/>
                      <w:szCs w:val="28"/>
                    </w:rPr>
                    <w:t xml:space="preserve">  );</w:t>
                  </w:r>
                </w:p>
              </w:tc>
            </w:tr>
            <w:tr w:rsidR="00B26989">
              <w:trPr>
                <w:trHeight w:val="320"/>
              </w:trPr>
              <w:tc>
                <w:tcPr>
                  <w:tcW w:w="9463" w:type="dxa"/>
                  <w:hideMark/>
                </w:tcPr>
                <w:p w:rsidR="00B26989" w:rsidRDefault="00B26989">
                  <w:pPr>
                    <w:ind w:firstLine="567"/>
                    <w:jc w:val="both"/>
                    <w:rPr>
                      <w:color w:val="FF0000"/>
                      <w:sz w:val="28"/>
                      <w:szCs w:val="28"/>
                    </w:rPr>
                  </w:pPr>
                  <w:r>
                    <w:rPr>
                      <w:color w:val="FF0000"/>
                      <w:sz w:val="28"/>
                      <w:szCs w:val="28"/>
                    </w:rPr>
                    <w:t>- Муниципальный контроль за сохранностью автомобильных дорог местного значени</w:t>
                  </w:r>
                  <w:proofErr w:type="gramStart"/>
                  <w:r>
                    <w:rPr>
                      <w:color w:val="FF0000"/>
                      <w:sz w:val="28"/>
                      <w:szCs w:val="28"/>
                    </w:rPr>
                    <w:t>я(</w:t>
                  </w:r>
                  <w:proofErr w:type="gramEnd"/>
                  <w:r>
                    <w:rPr>
                      <w:color w:val="FF0000"/>
                      <w:sz w:val="28"/>
                      <w:szCs w:val="28"/>
                    </w:rPr>
                    <w:t xml:space="preserve">от </w:t>
                  </w:r>
                  <w:r w:rsidR="00AB65D3">
                    <w:rPr>
                      <w:color w:val="FF0000"/>
                      <w:sz w:val="28"/>
                      <w:szCs w:val="28"/>
                    </w:rPr>
                    <w:t>06.06.2017</w:t>
                  </w:r>
                  <w:r>
                    <w:rPr>
                      <w:color w:val="FF0000"/>
                      <w:sz w:val="28"/>
                      <w:szCs w:val="28"/>
                    </w:rPr>
                    <w:t xml:space="preserve">  №</w:t>
                  </w:r>
                  <w:r w:rsidR="00AB65D3">
                    <w:rPr>
                      <w:color w:val="FF0000"/>
                      <w:sz w:val="28"/>
                      <w:szCs w:val="28"/>
                    </w:rPr>
                    <w:t xml:space="preserve"> 38</w:t>
                  </w:r>
                  <w:r>
                    <w:rPr>
                      <w:color w:val="FF0000"/>
                      <w:sz w:val="28"/>
                      <w:szCs w:val="28"/>
                    </w:rPr>
                    <w:t xml:space="preserve">  );</w:t>
                  </w:r>
                </w:p>
              </w:tc>
            </w:tr>
            <w:tr w:rsidR="00B26989">
              <w:trPr>
                <w:trHeight w:val="733"/>
              </w:trPr>
              <w:tc>
                <w:tcPr>
                  <w:tcW w:w="9463" w:type="dxa"/>
                  <w:hideMark/>
                </w:tcPr>
                <w:p w:rsidR="00B26989" w:rsidRDefault="00B26989">
                  <w:pPr>
                    <w:ind w:firstLine="567"/>
                    <w:jc w:val="both"/>
                    <w:rPr>
                      <w:color w:val="FF0000"/>
                      <w:sz w:val="28"/>
                      <w:szCs w:val="28"/>
                    </w:rPr>
                  </w:pPr>
                  <w:r>
                    <w:rPr>
                      <w:color w:val="FF0000"/>
                      <w:sz w:val="28"/>
                      <w:szCs w:val="28"/>
                    </w:rPr>
                    <w:t xml:space="preserve">- Муниципальный контроль в области использования и охраны особо охраняемых природных территорий местного значения (от </w:t>
                  </w:r>
                  <w:r w:rsidR="00AB65D3">
                    <w:rPr>
                      <w:color w:val="FF0000"/>
                      <w:sz w:val="28"/>
                      <w:szCs w:val="28"/>
                    </w:rPr>
                    <w:t>08.11.2017</w:t>
                  </w:r>
                  <w:r>
                    <w:rPr>
                      <w:color w:val="FF0000"/>
                      <w:sz w:val="28"/>
                      <w:szCs w:val="28"/>
                    </w:rPr>
                    <w:t xml:space="preserve">  №</w:t>
                  </w:r>
                  <w:r w:rsidR="00AB65D3">
                    <w:rPr>
                      <w:color w:val="FF0000"/>
                      <w:sz w:val="28"/>
                      <w:szCs w:val="28"/>
                    </w:rPr>
                    <w:t xml:space="preserve"> 144</w:t>
                  </w:r>
                  <w:proofErr w:type="gramStart"/>
                  <w:r>
                    <w:rPr>
                      <w:color w:val="FF0000"/>
                      <w:sz w:val="28"/>
                      <w:szCs w:val="28"/>
                    </w:rPr>
                    <w:t xml:space="preserve">  )</w:t>
                  </w:r>
                  <w:proofErr w:type="gramEnd"/>
                  <w:r>
                    <w:rPr>
                      <w:color w:val="FF0000"/>
                      <w:sz w:val="28"/>
                      <w:szCs w:val="28"/>
                    </w:rPr>
                    <w:t>;</w:t>
                  </w:r>
                </w:p>
              </w:tc>
            </w:tr>
            <w:tr w:rsidR="00B26989">
              <w:trPr>
                <w:trHeight w:val="343"/>
              </w:trPr>
              <w:tc>
                <w:tcPr>
                  <w:tcW w:w="9463" w:type="dxa"/>
                  <w:hideMark/>
                </w:tcPr>
                <w:p w:rsidR="00B26989" w:rsidRDefault="00B26989">
                  <w:pPr>
                    <w:ind w:firstLine="567"/>
                    <w:jc w:val="both"/>
                    <w:rPr>
                      <w:color w:val="FF0000"/>
                      <w:sz w:val="28"/>
                      <w:szCs w:val="28"/>
                    </w:rPr>
                  </w:pPr>
                  <w:r>
                    <w:rPr>
                      <w:color w:val="FF0000"/>
                      <w:sz w:val="28"/>
                      <w:szCs w:val="28"/>
                    </w:rPr>
                    <w:t>- Муниципальный жилищный контрол</w:t>
                  </w:r>
                  <w:proofErr w:type="gramStart"/>
                  <w:r>
                    <w:rPr>
                      <w:color w:val="FF0000"/>
                      <w:sz w:val="28"/>
                      <w:szCs w:val="28"/>
                    </w:rPr>
                    <w:t>ь(</w:t>
                  </w:r>
                  <w:proofErr w:type="gramEnd"/>
                  <w:r>
                    <w:rPr>
                      <w:color w:val="FF0000"/>
                      <w:sz w:val="28"/>
                      <w:szCs w:val="28"/>
                    </w:rPr>
                    <w:t xml:space="preserve">от </w:t>
                  </w:r>
                  <w:r w:rsidR="00AB65D3">
                    <w:rPr>
                      <w:color w:val="FF0000"/>
                      <w:sz w:val="28"/>
                      <w:szCs w:val="28"/>
                    </w:rPr>
                    <w:t xml:space="preserve">06.06.2017 </w:t>
                  </w:r>
                  <w:r>
                    <w:rPr>
                      <w:color w:val="FF0000"/>
                      <w:sz w:val="28"/>
                      <w:szCs w:val="28"/>
                    </w:rPr>
                    <w:t xml:space="preserve">  № </w:t>
                  </w:r>
                  <w:r w:rsidR="00AB65D3">
                    <w:rPr>
                      <w:color w:val="FF0000"/>
                      <w:sz w:val="28"/>
                      <w:szCs w:val="28"/>
                    </w:rPr>
                    <w:t>41</w:t>
                  </w:r>
                  <w:r>
                    <w:rPr>
                      <w:color w:val="FF0000"/>
                      <w:sz w:val="28"/>
                      <w:szCs w:val="28"/>
                    </w:rPr>
                    <w:t xml:space="preserve"> );</w:t>
                  </w:r>
                </w:p>
              </w:tc>
            </w:tr>
            <w:tr w:rsidR="00B26989">
              <w:trPr>
                <w:trHeight w:val="343"/>
              </w:trPr>
              <w:tc>
                <w:tcPr>
                  <w:tcW w:w="9463" w:type="dxa"/>
                  <w:hideMark/>
                </w:tcPr>
                <w:p w:rsidR="00B26989" w:rsidRDefault="00B26989">
                  <w:pPr>
                    <w:ind w:firstLine="567"/>
                    <w:jc w:val="both"/>
                    <w:rPr>
                      <w:color w:val="FF0000"/>
                      <w:sz w:val="28"/>
                      <w:szCs w:val="28"/>
                    </w:rPr>
                  </w:pPr>
                  <w:r>
                    <w:rPr>
                      <w:color w:val="FF0000"/>
                      <w:sz w:val="28"/>
                      <w:szCs w:val="28"/>
                    </w:rPr>
                    <w:t>- Контроль за соблюдением законодательства в области розничной продажи алкогольной продукци</w:t>
                  </w:r>
                  <w:proofErr w:type="gramStart"/>
                  <w:r>
                    <w:rPr>
                      <w:color w:val="FF0000"/>
                      <w:sz w:val="28"/>
                      <w:szCs w:val="28"/>
                    </w:rPr>
                    <w:t>и(</w:t>
                  </w:r>
                  <w:proofErr w:type="gramEnd"/>
                  <w:r>
                    <w:rPr>
                      <w:color w:val="FF0000"/>
                      <w:sz w:val="28"/>
                      <w:szCs w:val="28"/>
                    </w:rPr>
                    <w:t xml:space="preserve">от </w:t>
                  </w:r>
                  <w:r w:rsidR="00AB65D3">
                    <w:rPr>
                      <w:color w:val="FF0000"/>
                      <w:sz w:val="28"/>
                      <w:szCs w:val="28"/>
                    </w:rPr>
                    <w:t>06.06.2017</w:t>
                  </w:r>
                  <w:r>
                    <w:rPr>
                      <w:color w:val="FF0000"/>
                      <w:sz w:val="28"/>
                      <w:szCs w:val="28"/>
                    </w:rPr>
                    <w:t xml:space="preserve">  №</w:t>
                  </w:r>
                  <w:r w:rsidR="00AB65D3">
                    <w:rPr>
                      <w:color w:val="FF0000"/>
                      <w:sz w:val="28"/>
                      <w:szCs w:val="28"/>
                    </w:rPr>
                    <w:t xml:space="preserve"> 39</w:t>
                  </w:r>
                  <w:r>
                    <w:rPr>
                      <w:color w:val="FF0000"/>
                      <w:sz w:val="28"/>
                      <w:szCs w:val="28"/>
                    </w:rPr>
                    <w:t xml:space="preserve">  );</w:t>
                  </w:r>
                </w:p>
              </w:tc>
            </w:tr>
            <w:tr w:rsidR="00B26989">
              <w:trPr>
                <w:trHeight w:val="342"/>
              </w:trPr>
              <w:tc>
                <w:tcPr>
                  <w:tcW w:w="9463" w:type="dxa"/>
                  <w:hideMark/>
                </w:tcPr>
                <w:p w:rsidR="00B26989" w:rsidRDefault="00B26989">
                  <w:pPr>
                    <w:ind w:firstLine="567"/>
                    <w:jc w:val="both"/>
                    <w:rPr>
                      <w:color w:val="FF0000"/>
                      <w:sz w:val="28"/>
                      <w:szCs w:val="28"/>
                    </w:rPr>
                  </w:pPr>
                  <w:r>
                    <w:rPr>
                      <w:color w:val="FF0000"/>
                      <w:sz w:val="28"/>
                      <w:szCs w:val="28"/>
                    </w:rPr>
                    <w:t xml:space="preserve">- Муниципальный контроль в области торговой деятельности (от </w:t>
                  </w:r>
                  <w:r w:rsidR="00AB65D3">
                    <w:rPr>
                      <w:color w:val="FF0000"/>
                      <w:sz w:val="28"/>
                      <w:szCs w:val="28"/>
                    </w:rPr>
                    <w:t>063.06.2017</w:t>
                  </w:r>
                  <w:r>
                    <w:rPr>
                      <w:color w:val="FF0000"/>
                      <w:sz w:val="28"/>
                      <w:szCs w:val="28"/>
                    </w:rPr>
                    <w:t xml:space="preserve">  №</w:t>
                  </w:r>
                  <w:r w:rsidR="00AB65D3">
                    <w:rPr>
                      <w:color w:val="FF0000"/>
                      <w:sz w:val="28"/>
                      <w:szCs w:val="28"/>
                    </w:rPr>
                    <w:t xml:space="preserve"> 42</w:t>
                  </w:r>
                  <w:proofErr w:type="gramStart"/>
                  <w:r>
                    <w:rPr>
                      <w:color w:val="FF0000"/>
                      <w:sz w:val="28"/>
                      <w:szCs w:val="28"/>
                    </w:rPr>
                    <w:t xml:space="preserve">  )</w:t>
                  </w:r>
                  <w:proofErr w:type="gramEnd"/>
                  <w:r>
                    <w:rPr>
                      <w:color w:val="FF0000"/>
                      <w:sz w:val="28"/>
                      <w:szCs w:val="28"/>
                    </w:rPr>
                    <w:t>;</w:t>
                  </w:r>
                </w:p>
              </w:tc>
            </w:tr>
            <w:tr w:rsidR="00B26989">
              <w:trPr>
                <w:trHeight w:val="320"/>
              </w:trPr>
              <w:tc>
                <w:tcPr>
                  <w:tcW w:w="9463" w:type="dxa"/>
                  <w:hideMark/>
                </w:tcPr>
                <w:p w:rsidR="00B26989" w:rsidRDefault="00B26989">
                  <w:pPr>
                    <w:ind w:firstLine="567"/>
                    <w:jc w:val="both"/>
                    <w:rPr>
                      <w:color w:val="FF0000"/>
                      <w:sz w:val="28"/>
                      <w:szCs w:val="28"/>
                    </w:rPr>
                  </w:pPr>
                  <w:r>
                    <w:rPr>
                      <w:color w:val="FF0000"/>
                      <w:sz w:val="28"/>
                      <w:szCs w:val="28"/>
                    </w:rPr>
                    <w:t xml:space="preserve">- Контроль за организацией и осуществлением  деятельности по продаже товаров (выполнению работ, оказанию услуг) на розничных рынках (от </w:t>
                  </w:r>
                  <w:r w:rsidR="00AB65D3">
                    <w:rPr>
                      <w:color w:val="FF0000"/>
                      <w:sz w:val="28"/>
                      <w:szCs w:val="28"/>
                    </w:rPr>
                    <w:t>06.06.2017</w:t>
                  </w:r>
                  <w:r>
                    <w:rPr>
                      <w:color w:val="FF0000"/>
                      <w:sz w:val="28"/>
                      <w:szCs w:val="28"/>
                    </w:rPr>
                    <w:t xml:space="preserve">  № </w:t>
                  </w:r>
                  <w:r w:rsidR="00AB65D3">
                    <w:rPr>
                      <w:color w:val="FF0000"/>
                      <w:sz w:val="28"/>
                      <w:szCs w:val="28"/>
                    </w:rPr>
                    <w:t>40</w:t>
                  </w:r>
                  <w:proofErr w:type="gramStart"/>
                  <w:r>
                    <w:rPr>
                      <w:color w:val="FF0000"/>
                      <w:sz w:val="28"/>
                      <w:szCs w:val="28"/>
                    </w:rPr>
                    <w:t xml:space="preserve"> )</w:t>
                  </w:r>
                  <w:proofErr w:type="gramEnd"/>
                  <w:r>
                    <w:rPr>
                      <w:color w:val="FF0000"/>
                      <w:sz w:val="28"/>
                      <w:szCs w:val="28"/>
                    </w:rPr>
                    <w:t>;</w:t>
                  </w:r>
                </w:p>
              </w:tc>
            </w:tr>
            <w:tr w:rsidR="00B26989">
              <w:trPr>
                <w:trHeight w:val="412"/>
              </w:trPr>
              <w:tc>
                <w:tcPr>
                  <w:tcW w:w="9463" w:type="dxa"/>
                </w:tcPr>
                <w:p w:rsidR="00B26989" w:rsidRDefault="00B26989" w:rsidP="00AB65D3">
                  <w:pPr>
                    <w:ind w:firstLine="567"/>
                    <w:jc w:val="both"/>
                    <w:rPr>
                      <w:color w:val="FF0000"/>
                      <w:sz w:val="28"/>
                      <w:szCs w:val="28"/>
                    </w:rPr>
                  </w:pPr>
                </w:p>
              </w:tc>
            </w:tr>
          </w:tbl>
          <w:p w:rsidR="00B26989" w:rsidRDefault="00B26989">
            <w:pPr>
              <w:jc w:val="both"/>
              <w:rPr>
                <w:sz w:val="28"/>
                <w:szCs w:val="28"/>
              </w:rPr>
            </w:pPr>
          </w:p>
        </w:tc>
      </w:tr>
    </w:tbl>
    <w:p w:rsidR="00B26989" w:rsidRDefault="00B26989" w:rsidP="00B26989">
      <w:pPr>
        <w:tabs>
          <w:tab w:val="left" w:pos="1134"/>
        </w:tabs>
        <w:ind w:firstLine="567"/>
        <w:jc w:val="both"/>
        <w:rPr>
          <w:color w:val="00000A"/>
          <w:sz w:val="28"/>
          <w:szCs w:val="28"/>
        </w:rPr>
      </w:pPr>
      <w:r>
        <w:rPr>
          <w:color w:val="00000A"/>
          <w:sz w:val="28"/>
          <w:szCs w:val="28"/>
        </w:rPr>
        <w:t>- Жилищный кодекс Российской Федерации;</w:t>
      </w:r>
    </w:p>
    <w:p w:rsidR="00B26989" w:rsidRDefault="00B26989" w:rsidP="00B26989">
      <w:pPr>
        <w:ind w:firstLine="567"/>
        <w:jc w:val="both"/>
        <w:rPr>
          <w:sz w:val="28"/>
          <w:szCs w:val="28"/>
        </w:rPr>
      </w:pPr>
      <w:r>
        <w:rPr>
          <w:color w:val="00000A"/>
          <w:sz w:val="28"/>
          <w:szCs w:val="28"/>
        </w:rPr>
        <w:t>- Гражданский кодекс Российской Федерации;</w:t>
      </w:r>
    </w:p>
    <w:p w:rsidR="00B26989" w:rsidRDefault="00B26989" w:rsidP="00B26989">
      <w:pPr>
        <w:ind w:firstLine="567"/>
        <w:jc w:val="both"/>
        <w:rPr>
          <w:sz w:val="28"/>
          <w:szCs w:val="28"/>
        </w:rPr>
      </w:pPr>
      <w:r>
        <w:rPr>
          <w:color w:val="00000A"/>
          <w:sz w:val="28"/>
          <w:szCs w:val="28"/>
        </w:rPr>
        <w:t>- Лесной  кодекс Российской Федерации;</w:t>
      </w:r>
    </w:p>
    <w:p w:rsidR="00B26989" w:rsidRDefault="00B26989" w:rsidP="00B26989">
      <w:pPr>
        <w:tabs>
          <w:tab w:val="left" w:pos="1134"/>
        </w:tabs>
        <w:ind w:firstLine="567"/>
        <w:jc w:val="both"/>
        <w:rPr>
          <w:color w:val="000000"/>
          <w:sz w:val="28"/>
          <w:szCs w:val="28"/>
          <w:shd w:val="clear" w:color="auto" w:fill="FFFFFF"/>
        </w:rPr>
      </w:pPr>
      <w:r>
        <w:rPr>
          <w:color w:val="000000"/>
          <w:sz w:val="28"/>
          <w:szCs w:val="28"/>
          <w:shd w:val="clear" w:color="auto" w:fill="FFFFFF"/>
        </w:rPr>
        <w:t>Федеральный закон от 8 ноября 2007 г. N 257-ФЗ</w:t>
      </w:r>
      <w:r>
        <w:rPr>
          <w:color w:val="000000"/>
          <w:sz w:val="28"/>
          <w:szCs w:val="28"/>
        </w:rPr>
        <w:br/>
      </w:r>
      <w:r>
        <w:rPr>
          <w:color w:val="000000"/>
          <w:sz w:val="28"/>
          <w:szCs w:val="28"/>
          <w:shd w:val="clear" w:color="auto" w:fill="FFFFFF"/>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B26989" w:rsidRDefault="00510917" w:rsidP="00B26989">
      <w:pPr>
        <w:tabs>
          <w:tab w:val="left" w:pos="1134"/>
        </w:tabs>
        <w:ind w:firstLine="567"/>
        <w:jc w:val="both"/>
        <w:rPr>
          <w:color w:val="000000"/>
          <w:sz w:val="28"/>
          <w:szCs w:val="28"/>
          <w:shd w:val="clear" w:color="auto" w:fill="FFFFFF"/>
        </w:rPr>
      </w:pPr>
      <w:hyperlink r:id="rId6" w:anchor="/document/10107990/paragraph/29426" w:history="1">
        <w:r w:rsidR="00B26989">
          <w:rPr>
            <w:rStyle w:val="a3"/>
            <w:color w:val="000000"/>
            <w:sz w:val="28"/>
            <w:szCs w:val="28"/>
          </w:rPr>
          <w:t>Федеральный закон от 14 марта 1995 г. N 33-ФЗ "Об особо охраняемых природных территориях"</w:t>
        </w:r>
      </w:hyperlink>
      <w:r w:rsidR="00B26989">
        <w:rPr>
          <w:sz w:val="28"/>
          <w:szCs w:val="28"/>
        </w:rPr>
        <w:t>;</w:t>
      </w:r>
    </w:p>
    <w:p w:rsidR="00B26989" w:rsidRDefault="00510917" w:rsidP="00B26989">
      <w:pPr>
        <w:tabs>
          <w:tab w:val="left" w:pos="1134"/>
        </w:tabs>
        <w:ind w:firstLine="567"/>
        <w:jc w:val="both"/>
        <w:rPr>
          <w:sz w:val="28"/>
          <w:szCs w:val="28"/>
        </w:rPr>
      </w:pPr>
      <w:hyperlink r:id="rId7" w:anchor="/document/10105489/paragraph/203646" w:history="1">
        <w:r w:rsidR="00B26989">
          <w:rPr>
            <w:rStyle w:val="a3"/>
            <w:color w:val="000000"/>
            <w:sz w:val="28"/>
            <w:szCs w:val="28"/>
            <w:shd w:val="clear" w:color="auto" w:fill="FFFFFF"/>
          </w:rPr>
          <w:t>Федеральный закон от 22 ноября 1995 г.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hyperlink>
      <w:r w:rsidR="00B26989">
        <w:rPr>
          <w:sz w:val="28"/>
          <w:szCs w:val="28"/>
        </w:rPr>
        <w:t>;</w:t>
      </w:r>
    </w:p>
    <w:p w:rsidR="00B26989" w:rsidRDefault="00510917" w:rsidP="00B26989">
      <w:pPr>
        <w:tabs>
          <w:tab w:val="left" w:pos="1134"/>
        </w:tabs>
        <w:ind w:firstLine="567"/>
        <w:jc w:val="both"/>
        <w:rPr>
          <w:sz w:val="28"/>
          <w:szCs w:val="28"/>
        </w:rPr>
      </w:pPr>
      <w:hyperlink r:id="rId8" w:anchor="/document/12171992/paragraph/128" w:history="1">
        <w:r w:rsidR="00B26989">
          <w:rPr>
            <w:rStyle w:val="a3"/>
            <w:color w:val="000000"/>
            <w:sz w:val="28"/>
            <w:szCs w:val="28"/>
          </w:rPr>
          <w:t xml:space="preserve">Федеральный закон от 28 декабря 2009 г. N 381-ФЗ "Об основах государственного регулирования торговой деятельности в Российской Федерации" </w:t>
        </w:r>
      </w:hyperlink>
      <w:r w:rsidR="00B26989">
        <w:rPr>
          <w:sz w:val="28"/>
          <w:szCs w:val="28"/>
        </w:rPr>
        <w:t>;</w:t>
      </w:r>
    </w:p>
    <w:p w:rsidR="00B26989" w:rsidRDefault="00510917" w:rsidP="00B26989">
      <w:pPr>
        <w:tabs>
          <w:tab w:val="left" w:pos="1134"/>
        </w:tabs>
        <w:ind w:firstLine="567"/>
        <w:jc w:val="both"/>
        <w:rPr>
          <w:sz w:val="28"/>
          <w:szCs w:val="28"/>
        </w:rPr>
      </w:pPr>
      <w:hyperlink r:id="rId9" w:anchor="/document/190400/paragraph/214" w:history="1">
        <w:r w:rsidR="00B26989">
          <w:rPr>
            <w:rStyle w:val="a3"/>
            <w:color w:val="000000"/>
            <w:sz w:val="28"/>
            <w:szCs w:val="28"/>
          </w:rPr>
          <w:t>Федеральный закон от 30 декабря 2006 г. N 271-ФЗ "О розничных рынках и о внесении изменений в Трудовой кодекс Российской Федерации"</w:t>
        </w:r>
      </w:hyperlink>
      <w:r w:rsidR="00B26989">
        <w:rPr>
          <w:sz w:val="28"/>
          <w:szCs w:val="28"/>
        </w:rPr>
        <w:t>;</w:t>
      </w:r>
    </w:p>
    <w:p w:rsidR="00B26989" w:rsidRDefault="00B26989" w:rsidP="00B26989">
      <w:pPr>
        <w:tabs>
          <w:tab w:val="left" w:pos="1134"/>
        </w:tabs>
        <w:ind w:firstLine="567"/>
        <w:jc w:val="both"/>
        <w:rPr>
          <w:rFonts w:eastAsia="Calibri"/>
          <w:sz w:val="28"/>
          <w:szCs w:val="28"/>
          <w:lang w:eastAsia="en-US"/>
        </w:rPr>
      </w:pPr>
      <w:r>
        <w:rPr>
          <w:rFonts w:eastAsia="Calibri"/>
          <w:color w:val="00000A"/>
          <w:sz w:val="28"/>
          <w:szCs w:val="28"/>
          <w:lang w:eastAsia="en-US"/>
        </w:rPr>
        <w:lastRenderedPageBreak/>
        <w:t>- Кодекс Российской Федерации об административных правонарушениях;</w:t>
      </w:r>
    </w:p>
    <w:p w:rsidR="00B26989" w:rsidRDefault="00B26989" w:rsidP="00B26989">
      <w:pPr>
        <w:tabs>
          <w:tab w:val="left" w:pos="1134"/>
        </w:tabs>
        <w:ind w:firstLine="567"/>
        <w:jc w:val="both"/>
        <w:rPr>
          <w:rFonts w:eastAsia="Calibri"/>
          <w:sz w:val="28"/>
          <w:szCs w:val="28"/>
          <w:lang w:eastAsia="en-US"/>
        </w:rPr>
      </w:pPr>
      <w:r>
        <w:rPr>
          <w:rFonts w:eastAsia="Calibri"/>
          <w:color w:val="00000A"/>
          <w:sz w:val="28"/>
          <w:szCs w:val="28"/>
          <w:lang w:eastAsia="en-US"/>
        </w:rPr>
        <w:t>- Федеральный закон от 6 октября 2003 года № 131-ФЗ «Об общих принципах организации местного самоуправления в Российской Федерации»;</w:t>
      </w:r>
    </w:p>
    <w:p w:rsidR="00B26989" w:rsidRDefault="00B26989" w:rsidP="00B26989">
      <w:pPr>
        <w:tabs>
          <w:tab w:val="left" w:pos="1134"/>
        </w:tabs>
        <w:ind w:firstLine="567"/>
        <w:jc w:val="both"/>
        <w:rPr>
          <w:rFonts w:eastAsia="Calibri"/>
          <w:sz w:val="28"/>
          <w:szCs w:val="28"/>
          <w:lang w:eastAsia="en-US"/>
        </w:rPr>
      </w:pPr>
      <w:r>
        <w:rPr>
          <w:rFonts w:eastAsia="Calibri"/>
          <w:color w:val="00000A"/>
          <w:sz w:val="28"/>
          <w:szCs w:val="28"/>
          <w:lang w:eastAsia="en-US"/>
        </w:rPr>
        <w:t xml:space="preserve">- Федеральный закон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B26989" w:rsidRDefault="00B26989" w:rsidP="00B26989">
      <w:pPr>
        <w:tabs>
          <w:tab w:val="left" w:pos="1134"/>
        </w:tabs>
        <w:ind w:firstLine="567"/>
        <w:jc w:val="both"/>
        <w:rPr>
          <w:sz w:val="28"/>
          <w:szCs w:val="28"/>
        </w:rPr>
      </w:pPr>
      <w:r>
        <w:rPr>
          <w:rFonts w:eastAsia="Calibri"/>
          <w:color w:val="00000A"/>
          <w:sz w:val="28"/>
          <w:szCs w:val="28"/>
          <w:lang w:eastAsia="en-US"/>
        </w:rPr>
        <w:t>- Постановление Госстроя Российской Федерации от 27 сентября 2003 года № 170 «Об утверждении Правил и норм технической эксплуатации жилищного фонд»;</w:t>
      </w:r>
    </w:p>
    <w:p w:rsidR="00B26989" w:rsidRDefault="00B26989" w:rsidP="00B26989">
      <w:pPr>
        <w:tabs>
          <w:tab w:val="left" w:pos="1134"/>
        </w:tabs>
        <w:ind w:firstLine="567"/>
        <w:jc w:val="both"/>
        <w:rPr>
          <w:sz w:val="28"/>
          <w:szCs w:val="28"/>
        </w:rPr>
      </w:pPr>
      <w:proofErr w:type="gramStart"/>
      <w:r>
        <w:rPr>
          <w:rFonts w:eastAsia="Calibri"/>
          <w:color w:val="00000A"/>
          <w:sz w:val="28"/>
          <w:szCs w:val="28"/>
          <w:lang w:eastAsia="en-US"/>
        </w:rPr>
        <w:t>- Постановление Правительства Российской Федерации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roofErr w:type="gramEnd"/>
    </w:p>
    <w:p w:rsidR="00B26989" w:rsidRDefault="00B26989" w:rsidP="00B26989">
      <w:pPr>
        <w:tabs>
          <w:tab w:val="left" w:pos="1134"/>
        </w:tabs>
        <w:ind w:firstLine="567"/>
        <w:jc w:val="both"/>
        <w:rPr>
          <w:sz w:val="28"/>
          <w:szCs w:val="28"/>
        </w:rPr>
      </w:pPr>
      <w:r>
        <w:rPr>
          <w:color w:val="00000A"/>
          <w:sz w:val="28"/>
          <w:szCs w:val="28"/>
        </w:rPr>
        <w:t>- Постановление Правительства Российской Федерации от 15 мая 2013 года № 416 «О порядке осуществления деятельности по управлению многоквартирными домами»;</w:t>
      </w:r>
    </w:p>
    <w:p w:rsidR="00B26989" w:rsidRDefault="00B26989" w:rsidP="00B26989">
      <w:pPr>
        <w:tabs>
          <w:tab w:val="left" w:pos="1134"/>
        </w:tabs>
        <w:ind w:firstLine="567"/>
        <w:jc w:val="both"/>
        <w:rPr>
          <w:sz w:val="28"/>
          <w:szCs w:val="28"/>
        </w:rPr>
      </w:pPr>
      <w:r>
        <w:rPr>
          <w:rFonts w:eastAsia="Calibri"/>
          <w:color w:val="00000A"/>
          <w:sz w:val="28"/>
          <w:szCs w:val="28"/>
          <w:lang w:eastAsia="en-US"/>
        </w:rPr>
        <w:t>- Постановление Правительства Российской Федерации от 6 мая 2011 года № 354 «О предоставлении коммунальных услуг собственникам и пользователям помещений в многоквартирных домах и жилых домов» (вместе с «Правилами предоставления коммунальных услуг собственникам и пользователям помещений в многоквартирных домах и жилых домов»);</w:t>
      </w:r>
    </w:p>
    <w:p w:rsidR="00B26989" w:rsidRDefault="00B26989" w:rsidP="00B26989">
      <w:pPr>
        <w:tabs>
          <w:tab w:val="left" w:pos="1134"/>
        </w:tabs>
        <w:ind w:firstLine="567"/>
        <w:jc w:val="both"/>
        <w:rPr>
          <w:sz w:val="28"/>
          <w:szCs w:val="28"/>
        </w:rPr>
      </w:pPr>
      <w:r>
        <w:rPr>
          <w:rFonts w:eastAsia="Calibri"/>
          <w:color w:val="00000A"/>
          <w:sz w:val="28"/>
          <w:szCs w:val="28"/>
          <w:lang w:eastAsia="en-US"/>
        </w:rPr>
        <w:t>- Постановление Правительства Российской Федерации от 21 января 2006 года № 25 «Об утверждении Правил пользования жилыми помещениями»;</w:t>
      </w:r>
    </w:p>
    <w:p w:rsidR="00B26989" w:rsidRDefault="00B26989" w:rsidP="00B26989">
      <w:pPr>
        <w:tabs>
          <w:tab w:val="left" w:pos="1134"/>
        </w:tabs>
        <w:ind w:firstLine="567"/>
        <w:jc w:val="both"/>
        <w:rPr>
          <w:sz w:val="28"/>
          <w:szCs w:val="28"/>
        </w:rPr>
      </w:pPr>
      <w:r>
        <w:rPr>
          <w:rFonts w:eastAsia="Calibri"/>
          <w:color w:val="00000A"/>
          <w:sz w:val="28"/>
          <w:szCs w:val="28"/>
          <w:lang w:eastAsia="en-US"/>
        </w:rPr>
        <w:t>- Постановление Правительства Российской Федерации от 3 апреля 2013 года № 290 «О минимальном перечне услуг и работ, необходимых для надлежащего содержания общего имущества в многоквартирном доме, и порядке их оказания и выполнения»;</w:t>
      </w:r>
    </w:p>
    <w:p w:rsidR="00B26989" w:rsidRDefault="00B26989" w:rsidP="00B26989">
      <w:pPr>
        <w:tabs>
          <w:tab w:val="left" w:pos="1134"/>
        </w:tabs>
        <w:ind w:firstLine="567"/>
        <w:jc w:val="both"/>
        <w:rPr>
          <w:rFonts w:eastAsia="Calibri"/>
          <w:color w:val="00000A"/>
          <w:sz w:val="28"/>
          <w:szCs w:val="28"/>
          <w:lang w:eastAsia="en-US"/>
        </w:rPr>
      </w:pPr>
      <w:r>
        <w:rPr>
          <w:rFonts w:eastAsia="Calibri"/>
          <w:color w:val="00000A"/>
          <w:sz w:val="28"/>
          <w:szCs w:val="28"/>
          <w:lang w:eastAsia="en-US"/>
        </w:rPr>
        <w:t>- Устав муниципального образования;</w:t>
      </w:r>
    </w:p>
    <w:p w:rsidR="00AB65D3" w:rsidRDefault="00AB65D3" w:rsidP="00B26989">
      <w:pPr>
        <w:pStyle w:val="a5"/>
        <w:ind w:left="0" w:firstLine="567"/>
        <w:jc w:val="both"/>
        <w:rPr>
          <w:sz w:val="28"/>
          <w:szCs w:val="28"/>
        </w:rPr>
      </w:pPr>
    </w:p>
    <w:p w:rsidR="00B26989" w:rsidRDefault="00B26989" w:rsidP="00B26989">
      <w:pPr>
        <w:pStyle w:val="a5"/>
        <w:ind w:left="0" w:firstLine="567"/>
        <w:jc w:val="both"/>
        <w:rPr>
          <w:sz w:val="28"/>
          <w:szCs w:val="28"/>
        </w:rPr>
      </w:pPr>
      <w:r>
        <w:rPr>
          <w:sz w:val="28"/>
          <w:szCs w:val="28"/>
        </w:rPr>
        <w:t xml:space="preserve">г) должностное </w:t>
      </w:r>
      <w:proofErr w:type="gramStart"/>
      <w:r>
        <w:rPr>
          <w:sz w:val="28"/>
          <w:szCs w:val="28"/>
        </w:rPr>
        <w:t>лицо</w:t>
      </w:r>
      <w:proofErr w:type="gramEnd"/>
      <w:r>
        <w:rPr>
          <w:sz w:val="28"/>
          <w:szCs w:val="28"/>
        </w:rPr>
        <w:t xml:space="preserve"> уполномоченное на осуществление муниципального контроля при осуществлении своих функций взаимодействует с  другими органами государственного контроля (надзора), муниципального контроля в соответствии с заключенными соглашениями о таком взаимодействии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и муниципального контроля». В случае обнаружения в ходе проведения муниципального контроля данных, указывающих на наличие события административного правонарушения, составленный акт поверки с приложением необходимых </w:t>
      </w:r>
      <w:r>
        <w:rPr>
          <w:sz w:val="28"/>
          <w:szCs w:val="28"/>
        </w:rPr>
        <w:lastRenderedPageBreak/>
        <w:t>документов направляются в орган государственного контроля (надзора) в соответствии с заключенным соглашением.</w:t>
      </w:r>
    </w:p>
    <w:p w:rsidR="00B26989" w:rsidRDefault="00B26989" w:rsidP="00B26989">
      <w:pPr>
        <w:ind w:firstLine="567"/>
        <w:jc w:val="both"/>
        <w:rPr>
          <w:sz w:val="28"/>
          <w:szCs w:val="28"/>
        </w:rPr>
      </w:pPr>
      <w:r>
        <w:rPr>
          <w:sz w:val="28"/>
          <w:szCs w:val="28"/>
        </w:rPr>
        <w:t xml:space="preserve">д) сведения о выполнении функций по осуществлению государственного контроля (надзора), муниципального контроля подведомственными органам государственной власти и органам местного самоуправления организациями с указанием их наименований, организационно-правовой формы, нормативных правовых актов, на основании которых указанные организации осуществляют контроль (надзор): </w:t>
      </w:r>
    </w:p>
    <w:p w:rsidR="00B26989" w:rsidRDefault="00B26989" w:rsidP="00B26989">
      <w:pPr>
        <w:ind w:firstLine="567"/>
        <w:jc w:val="both"/>
        <w:rPr>
          <w:sz w:val="26"/>
          <w:szCs w:val="26"/>
        </w:rPr>
      </w:pPr>
      <w:r>
        <w:rPr>
          <w:sz w:val="28"/>
          <w:szCs w:val="28"/>
        </w:rPr>
        <w:t>Передача функций по осуществлению муниципального контроля подведомственным администрации муниципального образования  организациям не производилась. Муниципальные правовые акты по передаче функций не принимались.</w:t>
      </w:r>
    </w:p>
    <w:p w:rsidR="00B26989" w:rsidRDefault="00B26989" w:rsidP="00B26989">
      <w:pPr>
        <w:ind w:firstLine="567"/>
        <w:jc w:val="both"/>
        <w:rPr>
          <w:sz w:val="28"/>
          <w:szCs w:val="28"/>
        </w:rPr>
      </w:pPr>
      <w:r>
        <w:rPr>
          <w:sz w:val="28"/>
          <w:szCs w:val="28"/>
        </w:rPr>
        <w:t xml:space="preserve"> е) Сведения о проведенной работе по аккредитации юридических лиц и граждан в качестве экспертных организаций и экспертов, привлекаемых к выполнению мероприятий по контролю при проведении проверок.</w:t>
      </w:r>
    </w:p>
    <w:p w:rsidR="00B26989" w:rsidRDefault="00B26989" w:rsidP="00B26989">
      <w:pPr>
        <w:ind w:firstLine="567"/>
        <w:jc w:val="both"/>
        <w:rPr>
          <w:sz w:val="28"/>
          <w:szCs w:val="28"/>
        </w:rPr>
      </w:pPr>
      <w:r>
        <w:rPr>
          <w:sz w:val="28"/>
          <w:szCs w:val="28"/>
        </w:rPr>
        <w:t xml:space="preserve">При проведении мероприятий по муниципальному контролю предполагается привлечение уже аккредитованных экспертных организаций и экспертов. </w:t>
      </w: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b/>
          <w:sz w:val="28"/>
          <w:szCs w:val="28"/>
        </w:rPr>
        <w:t xml:space="preserve"> </w:t>
      </w:r>
      <w:r>
        <w:rPr>
          <w:sz w:val="32"/>
          <w:szCs w:val="32"/>
        </w:rPr>
        <w:t>Раздел 3.</w:t>
      </w: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Финансовое и кадровое обеспечение государственного контроля (надзора), муниципального контроля</w:t>
      </w:r>
    </w:p>
    <w:p w:rsidR="00B26989" w:rsidRDefault="00B26989" w:rsidP="00B26989">
      <w:pPr>
        <w:pStyle w:val="a5"/>
        <w:ind w:left="710"/>
        <w:rPr>
          <w:b/>
          <w:sz w:val="28"/>
          <w:szCs w:val="28"/>
        </w:rPr>
      </w:pPr>
    </w:p>
    <w:p w:rsidR="00B26989" w:rsidRDefault="00B26989" w:rsidP="00B26989">
      <w:pPr>
        <w:pStyle w:val="a5"/>
        <w:ind w:left="0"/>
        <w:jc w:val="both"/>
        <w:rPr>
          <w:sz w:val="28"/>
          <w:szCs w:val="28"/>
        </w:rPr>
      </w:pPr>
      <w:r>
        <w:rPr>
          <w:sz w:val="28"/>
          <w:szCs w:val="28"/>
        </w:rPr>
        <w:t xml:space="preserve">а) Сведения, характеризирующие финансовое обеспечение исполнения функций по осуществлению муниципального контроля (планируемое и фактическое выделение бюджетных средств, расходование бюджетных средств, в том числе в расчете на объем исполненных в отчетный период контрольных функций) - </w:t>
      </w:r>
      <w:r>
        <w:rPr>
          <w:rFonts w:eastAsia="Calibri"/>
          <w:sz w:val="28"/>
          <w:szCs w:val="28"/>
        </w:rPr>
        <w:t>на обеспечение исполнения функции по осуществлению муниципального контроля на территории  муниципального образования выделение бюджетных средств не предусматрива</w:t>
      </w:r>
      <w:r>
        <w:rPr>
          <w:sz w:val="28"/>
          <w:szCs w:val="28"/>
        </w:rPr>
        <w:t>ется</w:t>
      </w:r>
      <w:r>
        <w:rPr>
          <w:rFonts w:eastAsia="Calibri"/>
          <w:sz w:val="28"/>
          <w:szCs w:val="28"/>
        </w:rPr>
        <w:t>. Финансирование на содержание муниципального инспектора отдельной статьей не выделено.</w:t>
      </w:r>
    </w:p>
    <w:p w:rsidR="00B26989" w:rsidRDefault="00B26989" w:rsidP="00B26989">
      <w:pPr>
        <w:ind w:firstLine="737"/>
        <w:jc w:val="both"/>
        <w:rPr>
          <w:sz w:val="28"/>
          <w:szCs w:val="28"/>
        </w:rPr>
      </w:pPr>
      <w:r>
        <w:rPr>
          <w:sz w:val="28"/>
          <w:szCs w:val="28"/>
        </w:rPr>
        <w:t>б) Данные о штатной численности работников органа муниципального жилищного контроля, выполняющих функции по контролю, и об укомплектовании штатной численност</w:t>
      </w:r>
      <w:proofErr w:type="gramStart"/>
      <w:r>
        <w:rPr>
          <w:sz w:val="28"/>
          <w:szCs w:val="28"/>
        </w:rPr>
        <w:t>и-</w:t>
      </w:r>
      <w:proofErr w:type="gramEnd"/>
      <w:r>
        <w:rPr>
          <w:sz w:val="28"/>
          <w:szCs w:val="28"/>
        </w:rPr>
        <w:t xml:space="preserve">   штатная  численность  работников муниципального контроля:1 человек, укомплектованность штатной численности: штат специалистов, уполномоченных осуществлять муниципальный  контроль, укомплектован полностью, в настоящее время вакантных должностей не имеется. </w:t>
      </w:r>
    </w:p>
    <w:p w:rsidR="00B26989" w:rsidRDefault="00B26989" w:rsidP="00B26989">
      <w:pPr>
        <w:pStyle w:val="a5"/>
        <w:ind w:left="0"/>
        <w:jc w:val="both"/>
        <w:rPr>
          <w:sz w:val="28"/>
          <w:szCs w:val="28"/>
        </w:rPr>
      </w:pPr>
      <w:r>
        <w:rPr>
          <w:sz w:val="28"/>
          <w:szCs w:val="28"/>
        </w:rPr>
        <w:t>в) Сведения о квалификации работников, о мероприятиях по повышению их квалификации - мероприятия по повышению  квалификации работников администрации  - не проводились.</w:t>
      </w:r>
    </w:p>
    <w:p w:rsidR="00B26989" w:rsidRDefault="00B26989" w:rsidP="00B26989">
      <w:pPr>
        <w:pStyle w:val="a5"/>
        <w:ind w:left="0"/>
        <w:jc w:val="both"/>
        <w:rPr>
          <w:sz w:val="28"/>
          <w:szCs w:val="28"/>
        </w:rPr>
      </w:pPr>
      <w:r>
        <w:rPr>
          <w:sz w:val="28"/>
          <w:szCs w:val="28"/>
        </w:rPr>
        <w:t xml:space="preserve">г) Данные о средней нагрузке на 1 работника по фактически выполненному в отчетный период объему функций по контролю - средняя нагрузка на 1 работника по фактически выполненному в отчетный период объему функций </w:t>
      </w:r>
      <w:r>
        <w:rPr>
          <w:sz w:val="28"/>
          <w:szCs w:val="28"/>
        </w:rPr>
        <w:lastRenderedPageBreak/>
        <w:t xml:space="preserve">по контролю: равна 0 ввиду отсутствия проверок, проведенных за </w:t>
      </w:r>
      <w:r>
        <w:rPr>
          <w:sz w:val="28"/>
          <w:szCs w:val="28"/>
          <w:lang w:val="en-US"/>
        </w:rPr>
        <w:t>I</w:t>
      </w:r>
      <w:r>
        <w:rPr>
          <w:sz w:val="28"/>
          <w:szCs w:val="28"/>
        </w:rPr>
        <w:t xml:space="preserve"> полугодие 2017 года.</w:t>
      </w:r>
    </w:p>
    <w:p w:rsidR="00B26989" w:rsidRDefault="00B26989" w:rsidP="00B26989">
      <w:pPr>
        <w:pStyle w:val="ConsPlusNormal"/>
        <w:ind w:firstLine="680"/>
        <w:jc w:val="both"/>
      </w:pPr>
      <w:r>
        <w:rPr>
          <w:rFonts w:ascii="Times New Roman" w:hAnsi="Times New Roman" w:cs="Times New Roman"/>
          <w:sz w:val="28"/>
          <w:szCs w:val="28"/>
        </w:rPr>
        <w:t>д) Численность экспертов и экспертных организаций, привлекаемых к проведению мероприятий по муниципальному контролю - к проведению мероприятий по контролю не были привлечены  эксперты и представители экспертных организаций</w:t>
      </w:r>
      <w:r>
        <w:rPr>
          <w:sz w:val="28"/>
          <w:szCs w:val="28"/>
        </w:rPr>
        <w:t>.</w:t>
      </w: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Раздел 4.</w:t>
      </w: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Проведение государственного контроля (надзора),</w:t>
      </w: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муниципального контроля</w:t>
      </w:r>
    </w:p>
    <w:p w:rsidR="00B26989" w:rsidRDefault="00B26989" w:rsidP="00B26989">
      <w:pPr>
        <w:pStyle w:val="a5"/>
        <w:ind w:left="0"/>
        <w:jc w:val="both"/>
        <w:rPr>
          <w:sz w:val="28"/>
          <w:szCs w:val="28"/>
        </w:rPr>
      </w:pPr>
    </w:p>
    <w:p w:rsidR="00B26989" w:rsidRDefault="00B26989" w:rsidP="00B26989">
      <w:pPr>
        <w:pStyle w:val="a5"/>
        <w:ind w:left="0" w:firstLine="567"/>
        <w:jc w:val="both"/>
        <w:rPr>
          <w:sz w:val="28"/>
          <w:szCs w:val="28"/>
        </w:rPr>
      </w:pPr>
      <w:r>
        <w:rPr>
          <w:sz w:val="28"/>
          <w:szCs w:val="28"/>
        </w:rPr>
        <w:t>а) Сведения, характеризующие выполненную в отчетный период работу по осуществлению муниципального контроля по соответствующим сферам деятельности, в том числе в динамике (по полугодиям). В отчетный период была выполнена следующая работа   по осуществлению муниципального контроля: внесены изменения в муниципальные правовые акты по вопросам муниципального контроля.</w:t>
      </w:r>
    </w:p>
    <w:p w:rsidR="00B26989" w:rsidRDefault="00B26989" w:rsidP="00B26989">
      <w:pPr>
        <w:ind w:firstLine="567"/>
        <w:jc w:val="both"/>
        <w:rPr>
          <w:sz w:val="28"/>
          <w:szCs w:val="28"/>
        </w:rPr>
      </w:pPr>
      <w:r>
        <w:rPr>
          <w:sz w:val="28"/>
          <w:szCs w:val="28"/>
        </w:rPr>
        <w:t>б) Сведения о результатах работы экспертов и экспертных организаций, привлекаемых к проведению мероприятий по муниципальному жилищному контролю, а также о размерах финансирования их участия в контрольной деятельности. К проведению мероприятий по контролю не были привлечены  эксперты и представители экспертных организаций.</w:t>
      </w:r>
    </w:p>
    <w:p w:rsidR="00B26989" w:rsidRDefault="00B26989" w:rsidP="00B26989">
      <w:pPr>
        <w:ind w:firstLine="567"/>
        <w:jc w:val="both"/>
        <w:rPr>
          <w:sz w:val="28"/>
          <w:szCs w:val="28"/>
        </w:rPr>
      </w:pPr>
      <w:proofErr w:type="gramStart"/>
      <w:r>
        <w:rPr>
          <w:sz w:val="28"/>
          <w:szCs w:val="28"/>
        </w:rPr>
        <w:t>в)  Сведения о случаях причинения юридическими лицами и индивидуальными предпринимателями, в отношении которых осуществляются контрольно-надзорные мероприятия, вреда жизни, здоровью граждан, вреда животным, растениям, окружающей среде, объектам культурного наследия (памятникам истории и культуры) народов РФ, имуществу физических и юридических лиц, безопасности государства, а также о случаях возникновения чрезвычайных ситуаций природного и техногенного характера.</w:t>
      </w:r>
      <w:proofErr w:type="gramEnd"/>
    </w:p>
    <w:p w:rsidR="00B26989" w:rsidRDefault="00B26989" w:rsidP="00B26989">
      <w:pPr>
        <w:widowControl w:val="0"/>
        <w:autoSpaceDE w:val="0"/>
        <w:autoSpaceDN w:val="0"/>
        <w:adjustRightInd w:val="0"/>
        <w:ind w:firstLine="567"/>
        <w:jc w:val="both"/>
        <w:rPr>
          <w:sz w:val="28"/>
          <w:szCs w:val="28"/>
        </w:rPr>
      </w:pPr>
      <w:proofErr w:type="gramStart"/>
      <w:r>
        <w:rPr>
          <w:sz w:val="28"/>
          <w:szCs w:val="28"/>
        </w:rPr>
        <w:t>В отчетный период не было выявлено  случаев  причинения юридическими лицами и индивидуальными предпринимателями, в отношении которых осуществляются контрольно-надзорные мероприятия,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о случаях возникновения чрезвычайных ситуаций природного и техногенного характера.</w:t>
      </w:r>
      <w:proofErr w:type="gramEnd"/>
    </w:p>
    <w:p w:rsidR="00B26989" w:rsidRDefault="00B26989" w:rsidP="00B26989">
      <w:pPr>
        <w:pStyle w:val="a5"/>
        <w:ind w:left="0"/>
        <w:jc w:val="both"/>
        <w:rPr>
          <w:sz w:val="28"/>
          <w:szCs w:val="28"/>
        </w:rPr>
      </w:pP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Раздел 5.</w:t>
      </w: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Действия органов государственного контроля (надзора),</w:t>
      </w: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муниципального контроля по пресечению нарушений обязательных требований и (или) устранению последствий таких нарушений</w:t>
      </w:r>
    </w:p>
    <w:p w:rsidR="00B26989" w:rsidRDefault="00B26989" w:rsidP="00B26989">
      <w:pPr>
        <w:pStyle w:val="a5"/>
        <w:ind w:left="0" w:firstLine="567"/>
        <w:jc w:val="both"/>
        <w:rPr>
          <w:sz w:val="28"/>
          <w:szCs w:val="28"/>
        </w:rPr>
      </w:pPr>
    </w:p>
    <w:p w:rsidR="00B26989" w:rsidRDefault="00B26989" w:rsidP="00B26989">
      <w:pPr>
        <w:pStyle w:val="a5"/>
        <w:ind w:left="0" w:firstLine="567"/>
        <w:jc w:val="both"/>
        <w:rPr>
          <w:sz w:val="28"/>
          <w:szCs w:val="28"/>
        </w:rPr>
      </w:pPr>
      <w:r>
        <w:rPr>
          <w:sz w:val="28"/>
          <w:szCs w:val="28"/>
        </w:rPr>
        <w:lastRenderedPageBreak/>
        <w:t>а)</w:t>
      </w:r>
      <w:r>
        <w:rPr>
          <w:b/>
          <w:sz w:val="28"/>
          <w:szCs w:val="28"/>
        </w:rPr>
        <w:t xml:space="preserve"> </w:t>
      </w:r>
      <w:r>
        <w:rPr>
          <w:sz w:val="28"/>
          <w:szCs w:val="28"/>
        </w:rPr>
        <w:t>Сведения о принятых органом муниципального контроля мерах реагирования по фактам выявленных нарушений (в том числе в динамике, по полугодиям) - органами местного самоуправления  не принимались меры реагирования в отношении юридических лиц и индивидуальных предпринимателей, в виду отсутствия  выявленных нарушений;</w:t>
      </w:r>
    </w:p>
    <w:p w:rsidR="00B26989" w:rsidRDefault="00B26989" w:rsidP="00B26989">
      <w:pPr>
        <w:ind w:firstLine="567"/>
        <w:jc w:val="both"/>
        <w:rPr>
          <w:sz w:val="28"/>
          <w:szCs w:val="28"/>
        </w:rPr>
      </w:pPr>
      <w:r>
        <w:rPr>
          <w:sz w:val="28"/>
          <w:szCs w:val="28"/>
        </w:rPr>
        <w:t>б) Сведения о способах проведения и масштабах методической работы с юридическими лицами и индивидуальными предпринимателями, в отношении которых проводятся проверки, направленной на предотвращение нарушений с их стороны.</w:t>
      </w:r>
    </w:p>
    <w:p w:rsidR="00B26989" w:rsidRDefault="00B26989" w:rsidP="00B26989">
      <w:pPr>
        <w:ind w:firstLine="567"/>
        <w:jc w:val="both"/>
        <w:rPr>
          <w:sz w:val="28"/>
          <w:szCs w:val="28"/>
        </w:rPr>
      </w:pPr>
      <w:r>
        <w:rPr>
          <w:sz w:val="28"/>
          <w:szCs w:val="28"/>
        </w:rPr>
        <w:t>В целях предотвращения нарушений со стороны юридических лиц и индивидуальных предпринимателей регулярно (ежемесячно) на совещаниях проводится методическая разъяснительная работа.</w:t>
      </w:r>
    </w:p>
    <w:p w:rsidR="00B26989" w:rsidRDefault="00B26989" w:rsidP="00B26989">
      <w:pPr>
        <w:pStyle w:val="a5"/>
        <w:ind w:left="0" w:firstLine="567"/>
        <w:jc w:val="both"/>
        <w:rPr>
          <w:sz w:val="28"/>
          <w:szCs w:val="28"/>
        </w:rPr>
      </w:pPr>
    </w:p>
    <w:p w:rsidR="00B26989" w:rsidRDefault="00B26989" w:rsidP="00B26989">
      <w:pPr>
        <w:ind w:firstLine="567"/>
        <w:jc w:val="both"/>
        <w:rPr>
          <w:sz w:val="28"/>
          <w:szCs w:val="28"/>
        </w:rPr>
      </w:pPr>
      <w:r>
        <w:rPr>
          <w:sz w:val="28"/>
          <w:szCs w:val="28"/>
        </w:rPr>
        <w:t>в) Сведения об оспаривании в суде юридическими лицами и индивидуальными предпринимателями оснований и результатов проведения в отношении их мероприятий по муниципальному  контролю (количество удовлетворенных судом исков, типовые основания для удовлетворения обращений истцов, меры реагирования, принятые в отношении должностных лиц органа муниципального  контроля)</w:t>
      </w:r>
    </w:p>
    <w:p w:rsidR="00B26989" w:rsidRDefault="00B26989" w:rsidP="00B26989">
      <w:pPr>
        <w:ind w:firstLine="567"/>
        <w:jc w:val="both"/>
        <w:rPr>
          <w:sz w:val="28"/>
          <w:szCs w:val="28"/>
        </w:rPr>
      </w:pPr>
      <w:r>
        <w:rPr>
          <w:sz w:val="28"/>
          <w:szCs w:val="28"/>
        </w:rPr>
        <w:t>За отчетный период действия должностных лиц муниципального контроля  в судебном порядке не обжаловались.</w:t>
      </w: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b/>
          <w:sz w:val="28"/>
          <w:szCs w:val="28"/>
        </w:rPr>
        <w:t xml:space="preserve"> </w:t>
      </w:r>
      <w:r>
        <w:rPr>
          <w:sz w:val="32"/>
          <w:szCs w:val="32"/>
        </w:rPr>
        <w:t>Раздел 6.</w:t>
      </w: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 xml:space="preserve">Анализ и оценка эффективности </w:t>
      </w:r>
      <w:proofErr w:type="gramStart"/>
      <w:r>
        <w:rPr>
          <w:sz w:val="32"/>
          <w:szCs w:val="32"/>
        </w:rPr>
        <w:t>государственного</w:t>
      </w:r>
      <w:proofErr w:type="gramEnd"/>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контроля (надзора), муниципального контроля</w:t>
      </w:r>
    </w:p>
    <w:p w:rsidR="00B26989" w:rsidRDefault="00B26989" w:rsidP="00B26989">
      <w:pPr>
        <w:pStyle w:val="a5"/>
        <w:ind w:left="0"/>
        <w:jc w:val="both"/>
        <w:rPr>
          <w:b/>
          <w:sz w:val="28"/>
          <w:szCs w:val="28"/>
        </w:rPr>
      </w:pPr>
    </w:p>
    <w:p w:rsidR="00B26989" w:rsidRDefault="00B26989" w:rsidP="00B26989">
      <w:pPr>
        <w:pStyle w:val="a5"/>
        <w:widowControl w:val="0"/>
        <w:autoSpaceDE w:val="0"/>
        <w:autoSpaceDN w:val="0"/>
        <w:adjustRightInd w:val="0"/>
        <w:ind w:left="0"/>
        <w:jc w:val="both"/>
        <w:rPr>
          <w:sz w:val="28"/>
          <w:szCs w:val="28"/>
        </w:rPr>
      </w:pPr>
      <w:r>
        <w:rPr>
          <w:sz w:val="28"/>
          <w:szCs w:val="28"/>
        </w:rPr>
        <w:t>Показатели, в том числе в динамике (по полугодиям):</w:t>
      </w:r>
    </w:p>
    <w:p w:rsidR="00B26989" w:rsidRDefault="00B26989" w:rsidP="00B26989">
      <w:pPr>
        <w:pStyle w:val="s1"/>
        <w:shd w:val="clear" w:color="auto" w:fill="FFFFFF"/>
        <w:spacing w:before="0" w:beforeAutospacing="0" w:after="0" w:afterAutospacing="0"/>
        <w:ind w:firstLine="567"/>
        <w:jc w:val="both"/>
        <w:rPr>
          <w:color w:val="000000"/>
          <w:sz w:val="28"/>
          <w:szCs w:val="28"/>
        </w:rPr>
      </w:pPr>
      <w:r>
        <w:rPr>
          <w:color w:val="000000"/>
          <w:sz w:val="28"/>
          <w:szCs w:val="28"/>
        </w:rPr>
        <w:t>а) выполнение плана проведения проверок (доля проведенных плановых проверок в процентах общего количества запланированных проверок) - 0;</w:t>
      </w:r>
    </w:p>
    <w:p w:rsidR="00B26989" w:rsidRDefault="00B26989" w:rsidP="00B26989">
      <w:pPr>
        <w:pStyle w:val="s1"/>
        <w:shd w:val="clear" w:color="auto" w:fill="FFFFFF"/>
        <w:spacing w:before="0" w:beforeAutospacing="0" w:after="0" w:afterAutospacing="0"/>
        <w:ind w:firstLine="567"/>
        <w:jc w:val="both"/>
        <w:rPr>
          <w:color w:val="000000"/>
          <w:sz w:val="28"/>
          <w:szCs w:val="28"/>
        </w:rPr>
      </w:pPr>
      <w:r>
        <w:rPr>
          <w:color w:val="000000"/>
          <w:sz w:val="28"/>
          <w:szCs w:val="28"/>
        </w:rPr>
        <w:t>б) доля заявлений органов государственного контроля (надзора), муниципального контроля, направленных в органы прокуратуры о согласовании проведения внеплановых выездных проверок, в согласовании которых было отказано (в процентах общего числа направленных в органы прокуратуры заявлений) – 0 %;</w:t>
      </w:r>
    </w:p>
    <w:p w:rsidR="00B26989" w:rsidRDefault="00B26989" w:rsidP="00B26989">
      <w:pPr>
        <w:pStyle w:val="s1"/>
        <w:shd w:val="clear" w:color="auto" w:fill="FFFFFF"/>
        <w:spacing w:before="0" w:beforeAutospacing="0" w:after="0" w:afterAutospacing="0"/>
        <w:ind w:firstLine="567"/>
        <w:jc w:val="both"/>
        <w:rPr>
          <w:color w:val="000000"/>
          <w:sz w:val="28"/>
          <w:szCs w:val="28"/>
        </w:rPr>
      </w:pPr>
      <w:r>
        <w:rPr>
          <w:color w:val="000000"/>
          <w:sz w:val="28"/>
          <w:szCs w:val="28"/>
        </w:rPr>
        <w:t>в) доля проверок, результаты которых признаны недействительными (в процентах общего числа проведенных проверок) – 0 %;</w:t>
      </w:r>
    </w:p>
    <w:p w:rsidR="00B26989" w:rsidRDefault="00B26989" w:rsidP="00B26989">
      <w:pPr>
        <w:pStyle w:val="s1"/>
        <w:shd w:val="clear" w:color="auto" w:fill="FFFFFF"/>
        <w:spacing w:before="0" w:beforeAutospacing="0" w:after="0" w:afterAutospacing="0"/>
        <w:ind w:firstLine="567"/>
        <w:jc w:val="both"/>
        <w:rPr>
          <w:color w:val="000000"/>
          <w:sz w:val="28"/>
          <w:szCs w:val="28"/>
        </w:rPr>
      </w:pPr>
      <w:r>
        <w:rPr>
          <w:color w:val="000000"/>
          <w:sz w:val="28"/>
          <w:szCs w:val="28"/>
        </w:rPr>
        <w:t xml:space="preserve">г) доля проверок, проведенных органами государственного контроля (надзора), муниципального контроля с нарушениями требований законодательства Российской Федерации о порядке их проведения, по </w:t>
      </w:r>
      <w:proofErr w:type="gramStart"/>
      <w:r>
        <w:rPr>
          <w:color w:val="000000"/>
          <w:sz w:val="28"/>
          <w:szCs w:val="28"/>
        </w:rPr>
        <w:t>результатам</w:t>
      </w:r>
      <w:proofErr w:type="gramEnd"/>
      <w:r>
        <w:rPr>
          <w:color w:val="000000"/>
          <w:sz w:val="28"/>
          <w:szCs w:val="28"/>
        </w:rPr>
        <w:t xml:space="preserve"> выявления которых к должностным лицам органов государственного контроля (надзора), муниципального контроля, осуществившим такие проверки, применены меры дисциплинарного, административного наказания (в процентах общего числа проведенных проверок) – 0 %;</w:t>
      </w:r>
    </w:p>
    <w:p w:rsidR="00B26989" w:rsidRDefault="00B26989" w:rsidP="00B26989">
      <w:pPr>
        <w:pStyle w:val="s1"/>
        <w:shd w:val="clear" w:color="auto" w:fill="FFFFFF"/>
        <w:spacing w:before="0" w:beforeAutospacing="0" w:after="0" w:afterAutospacing="0"/>
        <w:ind w:firstLine="567"/>
        <w:jc w:val="both"/>
        <w:rPr>
          <w:color w:val="000000"/>
          <w:sz w:val="28"/>
          <w:szCs w:val="28"/>
        </w:rPr>
      </w:pPr>
      <w:r>
        <w:rPr>
          <w:color w:val="000000"/>
          <w:sz w:val="28"/>
          <w:szCs w:val="28"/>
        </w:rPr>
        <w:lastRenderedPageBreak/>
        <w:t>д) доля юридических лиц, индивидуальных предпринимателей, в отношении которых органами государственного контроля (надзора), муниципального контроля были проведены проверки (в процентах общего количества юридических лиц, индивидуальных предпринимателей, осуществляющих деятельность на территории Российской Федерации, соответствующего субъекта Российской Федерации, соответствующего муниципального образования, деятельность которых подлежит государственному контролю (надзору), муниципальному контролю– 0 %;</w:t>
      </w:r>
    </w:p>
    <w:p w:rsidR="00B26989" w:rsidRDefault="00B26989" w:rsidP="00B26989">
      <w:pPr>
        <w:pStyle w:val="s1"/>
        <w:shd w:val="clear" w:color="auto" w:fill="FFFFFF"/>
        <w:spacing w:before="0" w:beforeAutospacing="0" w:after="0" w:afterAutospacing="0"/>
        <w:ind w:firstLine="567"/>
        <w:jc w:val="both"/>
        <w:rPr>
          <w:color w:val="000000"/>
          <w:sz w:val="28"/>
          <w:szCs w:val="28"/>
        </w:rPr>
      </w:pPr>
      <w:r>
        <w:rPr>
          <w:color w:val="000000"/>
          <w:sz w:val="28"/>
          <w:szCs w:val="28"/>
        </w:rPr>
        <w:t>е) среднее количество проверок, проведенных в отношении одного юридического лица, индивидуального предпринимателя– 0 %;</w:t>
      </w:r>
    </w:p>
    <w:p w:rsidR="00B26989" w:rsidRDefault="00B26989" w:rsidP="00B26989">
      <w:pPr>
        <w:pStyle w:val="s1"/>
        <w:shd w:val="clear" w:color="auto" w:fill="FFFFFF"/>
        <w:spacing w:before="0" w:beforeAutospacing="0" w:after="0" w:afterAutospacing="0"/>
        <w:ind w:firstLine="567"/>
        <w:jc w:val="both"/>
        <w:rPr>
          <w:color w:val="000000"/>
          <w:sz w:val="28"/>
          <w:szCs w:val="28"/>
        </w:rPr>
      </w:pPr>
      <w:r>
        <w:rPr>
          <w:color w:val="000000"/>
          <w:sz w:val="28"/>
          <w:szCs w:val="28"/>
        </w:rPr>
        <w:t>ж) доля проведенных внеплановых проверок (в процентах общего количества проведенных проверок) – 0 %;</w:t>
      </w:r>
    </w:p>
    <w:p w:rsidR="00B26989" w:rsidRDefault="00B26989" w:rsidP="00B26989">
      <w:pPr>
        <w:pStyle w:val="s1"/>
        <w:shd w:val="clear" w:color="auto" w:fill="FFFFFF"/>
        <w:spacing w:before="0" w:beforeAutospacing="0" w:after="0" w:afterAutospacing="0"/>
        <w:ind w:firstLine="567"/>
        <w:jc w:val="both"/>
        <w:rPr>
          <w:color w:val="000000"/>
          <w:sz w:val="28"/>
          <w:szCs w:val="28"/>
        </w:rPr>
      </w:pPr>
      <w:r>
        <w:rPr>
          <w:color w:val="000000"/>
          <w:sz w:val="28"/>
          <w:szCs w:val="28"/>
        </w:rPr>
        <w:t>з) доля правонарушений, выявленных по итогам проведения внеплановых проверок (в процентах общего числа правонарушений, выявленных по итогам проверок) – 0 %;</w:t>
      </w:r>
    </w:p>
    <w:p w:rsidR="00B26989" w:rsidRDefault="00B26989" w:rsidP="00B26989">
      <w:pPr>
        <w:pStyle w:val="s1"/>
        <w:shd w:val="clear" w:color="auto" w:fill="FFFFFF"/>
        <w:spacing w:before="0" w:beforeAutospacing="0" w:after="0" w:afterAutospacing="0"/>
        <w:ind w:firstLine="567"/>
        <w:jc w:val="both"/>
        <w:rPr>
          <w:color w:val="000000"/>
          <w:sz w:val="28"/>
          <w:szCs w:val="28"/>
        </w:rPr>
      </w:pPr>
      <w:proofErr w:type="gramStart"/>
      <w:r>
        <w:rPr>
          <w:color w:val="000000"/>
          <w:sz w:val="28"/>
          <w:szCs w:val="28"/>
        </w:rPr>
        <w:t>и) доля внеплановых проверок, проведенных по фактам нарушений, с которыми связано возникновение угрозы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угрозы чрезвычайных ситуаций природного и техногенного характера, с целью предотвращения угрозы причинения такого вреда (в процентах общего</w:t>
      </w:r>
      <w:proofErr w:type="gramEnd"/>
      <w:r>
        <w:rPr>
          <w:color w:val="000000"/>
          <w:sz w:val="28"/>
          <w:szCs w:val="28"/>
        </w:rPr>
        <w:t xml:space="preserve"> количества проведенных внеплановых проверок) – 0 %;</w:t>
      </w:r>
    </w:p>
    <w:p w:rsidR="00B26989" w:rsidRDefault="00B26989" w:rsidP="00B26989">
      <w:pPr>
        <w:pStyle w:val="s1"/>
        <w:shd w:val="clear" w:color="auto" w:fill="FFFFFF"/>
        <w:spacing w:before="0" w:beforeAutospacing="0" w:after="0" w:afterAutospacing="0"/>
        <w:ind w:firstLine="567"/>
        <w:jc w:val="both"/>
        <w:rPr>
          <w:color w:val="000000"/>
          <w:sz w:val="28"/>
          <w:szCs w:val="28"/>
        </w:rPr>
      </w:pPr>
      <w:proofErr w:type="gramStart"/>
      <w:r>
        <w:rPr>
          <w:color w:val="000000"/>
          <w:sz w:val="28"/>
          <w:szCs w:val="28"/>
        </w:rPr>
        <w:t>к) доля внеплановых проверок, проведенных по фактам нарушений обязательных требований, с которыми связано причинение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возникновение чрезвычайных ситуаций природного и техногенного характера, с целью прекращения дальнейшего причинения вреда и ликвидации последствий таких</w:t>
      </w:r>
      <w:proofErr w:type="gramEnd"/>
      <w:r>
        <w:rPr>
          <w:color w:val="000000"/>
          <w:sz w:val="28"/>
          <w:szCs w:val="28"/>
        </w:rPr>
        <w:t xml:space="preserve"> нарушений (в процентах общего количества проведенных внеплановых проверок) – 0 %;</w:t>
      </w:r>
    </w:p>
    <w:p w:rsidR="00B26989" w:rsidRDefault="00B26989" w:rsidP="00B26989">
      <w:pPr>
        <w:pStyle w:val="s1"/>
        <w:shd w:val="clear" w:color="auto" w:fill="FFFFFF"/>
        <w:spacing w:before="0" w:beforeAutospacing="0" w:after="0" w:afterAutospacing="0"/>
        <w:ind w:firstLine="567"/>
        <w:jc w:val="both"/>
        <w:rPr>
          <w:color w:val="000000"/>
          <w:sz w:val="28"/>
          <w:szCs w:val="28"/>
        </w:rPr>
      </w:pPr>
      <w:r>
        <w:rPr>
          <w:color w:val="000000"/>
          <w:sz w:val="28"/>
          <w:szCs w:val="28"/>
        </w:rPr>
        <w:t>л) доля проверок, по итогам которых выявлены правонарушения (в процентах общего числа проведенных плановых и внеплановых проверок) – 0 %;</w:t>
      </w:r>
    </w:p>
    <w:p w:rsidR="00B26989" w:rsidRDefault="00B26989" w:rsidP="00B26989">
      <w:pPr>
        <w:pStyle w:val="s1"/>
        <w:shd w:val="clear" w:color="auto" w:fill="FFFFFF"/>
        <w:spacing w:before="0" w:beforeAutospacing="0" w:after="0" w:afterAutospacing="0"/>
        <w:ind w:firstLine="567"/>
        <w:jc w:val="both"/>
        <w:rPr>
          <w:color w:val="000000"/>
          <w:sz w:val="28"/>
          <w:szCs w:val="28"/>
        </w:rPr>
      </w:pPr>
      <w:r>
        <w:rPr>
          <w:color w:val="000000"/>
          <w:sz w:val="28"/>
          <w:szCs w:val="28"/>
        </w:rPr>
        <w:t>м) доля проверок, по итогам которых по результатам выявленных правонарушений были возбуждены дела об административных правонарушениях (в процентах общего числа проверок, по итогам которых были выявлены правонарушения) – 0 %;</w:t>
      </w:r>
    </w:p>
    <w:p w:rsidR="00B26989" w:rsidRDefault="00B26989" w:rsidP="00B26989">
      <w:pPr>
        <w:pStyle w:val="s1"/>
        <w:shd w:val="clear" w:color="auto" w:fill="FFFFFF"/>
        <w:spacing w:before="0" w:beforeAutospacing="0" w:after="0" w:afterAutospacing="0"/>
        <w:ind w:firstLine="567"/>
        <w:jc w:val="both"/>
        <w:rPr>
          <w:color w:val="000000"/>
          <w:sz w:val="28"/>
          <w:szCs w:val="28"/>
        </w:rPr>
      </w:pPr>
      <w:r>
        <w:rPr>
          <w:color w:val="000000"/>
          <w:sz w:val="28"/>
          <w:szCs w:val="28"/>
        </w:rPr>
        <w:t>н) доля проверок, по итогам которых по фактам выявленных нарушений наложены административные наказания (в процентах общего числа проверок, по итогам которых по результатам выявленных правонарушений возбуждены дела об административных правонарушениях) – 0 %;</w:t>
      </w:r>
    </w:p>
    <w:p w:rsidR="00B26989" w:rsidRDefault="00B26989" w:rsidP="00B26989">
      <w:pPr>
        <w:pStyle w:val="s1"/>
        <w:shd w:val="clear" w:color="auto" w:fill="FFFFFF"/>
        <w:spacing w:before="0" w:beforeAutospacing="0" w:after="0" w:afterAutospacing="0"/>
        <w:ind w:firstLine="567"/>
        <w:jc w:val="both"/>
        <w:rPr>
          <w:color w:val="000000"/>
          <w:sz w:val="28"/>
          <w:szCs w:val="28"/>
        </w:rPr>
      </w:pPr>
      <w:proofErr w:type="gramStart"/>
      <w:r>
        <w:rPr>
          <w:color w:val="000000"/>
          <w:sz w:val="28"/>
          <w:szCs w:val="28"/>
        </w:rPr>
        <w:lastRenderedPageBreak/>
        <w:t>о) доля юридических лиц, индивидуальных предпринимателей, в деятельности которых выявлены нарушения обязательных требований, представляющие непосредственную угрозу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угрозу чрезвычайных ситуаций природного и техногенного характера (в процентах общего числа проверенных лиц) – 0 %;</w:t>
      </w:r>
      <w:proofErr w:type="gramEnd"/>
    </w:p>
    <w:p w:rsidR="00B26989" w:rsidRDefault="00B26989" w:rsidP="00B26989">
      <w:pPr>
        <w:pStyle w:val="s1"/>
        <w:shd w:val="clear" w:color="auto" w:fill="FFFFFF"/>
        <w:spacing w:before="0" w:beforeAutospacing="0" w:after="0" w:afterAutospacing="0"/>
        <w:ind w:firstLine="567"/>
        <w:jc w:val="both"/>
        <w:rPr>
          <w:color w:val="000000"/>
          <w:sz w:val="28"/>
          <w:szCs w:val="28"/>
        </w:rPr>
      </w:pPr>
      <w:proofErr w:type="gramStart"/>
      <w:r>
        <w:rPr>
          <w:color w:val="000000"/>
          <w:sz w:val="28"/>
          <w:szCs w:val="28"/>
        </w:rPr>
        <w:t>п) доля юридических лиц, индивидуальных предпринимателей, в деятельности которых выявлены нарушения обязательных требований, явившиеся причиной причинения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возникновения чрезвычайных ситуаций природного и техногенного характера (в процентах общего числа проверенных лиц) – 0 %;</w:t>
      </w:r>
      <w:proofErr w:type="gramEnd"/>
    </w:p>
    <w:p w:rsidR="00B26989" w:rsidRDefault="00B26989" w:rsidP="00B26989">
      <w:pPr>
        <w:pStyle w:val="s1"/>
        <w:shd w:val="clear" w:color="auto" w:fill="FFFFFF"/>
        <w:spacing w:before="0" w:beforeAutospacing="0" w:after="0" w:afterAutospacing="0"/>
        <w:ind w:firstLine="567"/>
        <w:jc w:val="both"/>
        <w:rPr>
          <w:color w:val="000000"/>
          <w:sz w:val="28"/>
          <w:szCs w:val="28"/>
        </w:rPr>
      </w:pPr>
      <w:r>
        <w:rPr>
          <w:color w:val="000000"/>
          <w:sz w:val="28"/>
          <w:szCs w:val="28"/>
        </w:rPr>
        <w:t>р) количество случаев причинения юридическими лицами, индивидуальными предпринимателями вреда жизни 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чрезвычайных ситуаций природного и техногенного характера (по видам ущерба) – 0 %;</w:t>
      </w:r>
    </w:p>
    <w:p w:rsidR="00B26989" w:rsidRDefault="00B26989" w:rsidP="00B26989">
      <w:pPr>
        <w:pStyle w:val="s1"/>
        <w:shd w:val="clear" w:color="auto" w:fill="FFFFFF"/>
        <w:spacing w:before="0" w:beforeAutospacing="0" w:after="0" w:afterAutospacing="0"/>
        <w:ind w:firstLine="567"/>
        <w:jc w:val="both"/>
        <w:rPr>
          <w:color w:val="000000"/>
          <w:sz w:val="28"/>
          <w:szCs w:val="28"/>
        </w:rPr>
      </w:pPr>
      <w:r>
        <w:rPr>
          <w:color w:val="000000"/>
          <w:sz w:val="28"/>
          <w:szCs w:val="28"/>
        </w:rPr>
        <w:t>с) доля выявленных при проведении проверок правонарушений, связанных с неисполнением предписаний (в процентах общего числа выявленных правонарушений) – 0 %;</w:t>
      </w:r>
    </w:p>
    <w:p w:rsidR="00B26989" w:rsidRDefault="00B26989" w:rsidP="00B26989">
      <w:pPr>
        <w:pStyle w:val="s1"/>
        <w:shd w:val="clear" w:color="auto" w:fill="FFFFFF"/>
        <w:spacing w:before="0" w:beforeAutospacing="0" w:after="0" w:afterAutospacing="0"/>
        <w:ind w:firstLine="567"/>
        <w:jc w:val="both"/>
        <w:rPr>
          <w:color w:val="000000"/>
          <w:sz w:val="28"/>
          <w:szCs w:val="28"/>
        </w:rPr>
      </w:pPr>
      <w:r>
        <w:rPr>
          <w:color w:val="000000"/>
          <w:sz w:val="28"/>
          <w:szCs w:val="28"/>
        </w:rPr>
        <w:t>т) отношение суммы взысканных административных штрафов к общей сумме наложенных административных штрафов (в процентах) – 0 %;</w:t>
      </w:r>
    </w:p>
    <w:p w:rsidR="00B26989" w:rsidRDefault="00B26989" w:rsidP="00B26989">
      <w:pPr>
        <w:pStyle w:val="s1"/>
        <w:shd w:val="clear" w:color="auto" w:fill="FFFFFF"/>
        <w:spacing w:before="0" w:beforeAutospacing="0" w:after="0" w:afterAutospacing="0"/>
        <w:ind w:firstLine="567"/>
        <w:jc w:val="both"/>
        <w:rPr>
          <w:color w:val="000000"/>
          <w:sz w:val="28"/>
          <w:szCs w:val="28"/>
        </w:rPr>
      </w:pPr>
      <w:r>
        <w:rPr>
          <w:color w:val="000000"/>
          <w:sz w:val="28"/>
          <w:szCs w:val="28"/>
        </w:rPr>
        <w:t xml:space="preserve">у) средний размер наложенного административного </w:t>
      </w:r>
      <w:proofErr w:type="gramStart"/>
      <w:r>
        <w:rPr>
          <w:color w:val="000000"/>
          <w:sz w:val="28"/>
          <w:szCs w:val="28"/>
        </w:rPr>
        <w:t>штрафа</w:t>
      </w:r>
      <w:proofErr w:type="gramEnd"/>
      <w:r>
        <w:rPr>
          <w:color w:val="000000"/>
          <w:sz w:val="28"/>
          <w:szCs w:val="28"/>
        </w:rPr>
        <w:t xml:space="preserve"> в том числе на должностных лиц и юридических лиц (в тыс. рублей) – 0 %;</w:t>
      </w:r>
    </w:p>
    <w:p w:rsidR="00B26989" w:rsidRDefault="00B26989" w:rsidP="00B26989">
      <w:pPr>
        <w:pStyle w:val="s1"/>
        <w:shd w:val="clear" w:color="auto" w:fill="FFFFFF"/>
        <w:spacing w:before="0" w:beforeAutospacing="0" w:after="0" w:afterAutospacing="0"/>
        <w:ind w:firstLine="567"/>
        <w:jc w:val="both"/>
        <w:rPr>
          <w:color w:val="000000"/>
          <w:sz w:val="28"/>
          <w:szCs w:val="28"/>
        </w:rPr>
      </w:pPr>
      <w:r>
        <w:rPr>
          <w:color w:val="000000"/>
          <w:sz w:val="28"/>
          <w:szCs w:val="28"/>
        </w:rPr>
        <w:t>ф) доля проверок, по результатам которых материалы о выявленных нарушениях переданы в уполномоченные органы для возбуждения уголовных дел (в процентах общего количества проверок, в результате которых выявлены нарушения обязательных требований) – 0 %.</w:t>
      </w:r>
    </w:p>
    <w:p w:rsidR="00B26989" w:rsidRDefault="00B26989" w:rsidP="00B26989">
      <w:pPr>
        <w:pStyle w:val="s1"/>
        <w:shd w:val="clear" w:color="auto" w:fill="FFFFFF"/>
        <w:spacing w:before="0" w:beforeAutospacing="0" w:after="0" w:afterAutospacing="0"/>
        <w:ind w:firstLine="567"/>
        <w:jc w:val="both"/>
        <w:rPr>
          <w:color w:val="000000"/>
          <w:sz w:val="28"/>
          <w:szCs w:val="28"/>
        </w:rPr>
      </w:pP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Раздел 7.</w:t>
      </w: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Выводы и предложения по результатам государственного</w:t>
      </w: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контроля (надзора), муниципального контроля</w:t>
      </w:r>
    </w:p>
    <w:p w:rsidR="00B26989" w:rsidRDefault="00B26989" w:rsidP="00B26989">
      <w:pPr>
        <w:pStyle w:val="s1"/>
        <w:shd w:val="clear" w:color="auto" w:fill="FFFFFF"/>
        <w:spacing w:before="0" w:beforeAutospacing="0" w:after="0" w:afterAutospacing="0"/>
        <w:ind w:firstLine="567"/>
        <w:jc w:val="both"/>
        <w:rPr>
          <w:color w:val="000000"/>
          <w:sz w:val="28"/>
          <w:szCs w:val="28"/>
        </w:rPr>
      </w:pPr>
    </w:p>
    <w:p w:rsidR="00B26989" w:rsidRDefault="00B26989" w:rsidP="00B26989">
      <w:pPr>
        <w:pStyle w:val="s1"/>
        <w:shd w:val="clear" w:color="auto" w:fill="FFFFFF"/>
        <w:spacing w:before="0" w:beforeAutospacing="0" w:after="0" w:afterAutospacing="0"/>
        <w:ind w:firstLine="567"/>
        <w:jc w:val="both"/>
        <w:rPr>
          <w:color w:val="000000"/>
          <w:sz w:val="28"/>
          <w:szCs w:val="28"/>
        </w:rPr>
      </w:pPr>
    </w:p>
    <w:p w:rsidR="00B26989" w:rsidRDefault="00B26989" w:rsidP="00B26989">
      <w:pPr>
        <w:ind w:firstLine="737"/>
        <w:jc w:val="both"/>
        <w:rPr>
          <w:sz w:val="28"/>
          <w:szCs w:val="28"/>
        </w:rPr>
      </w:pPr>
      <w:r>
        <w:rPr>
          <w:sz w:val="28"/>
          <w:szCs w:val="28"/>
        </w:rPr>
        <w:t>а) Выводы и предложения по результатам осуществления муниципального контроля, в том числе, планируемые на текущий год показатели его эффективности.</w:t>
      </w:r>
    </w:p>
    <w:p w:rsidR="00B26989" w:rsidRDefault="00B26989" w:rsidP="00B26989">
      <w:pPr>
        <w:ind w:firstLine="737"/>
        <w:jc w:val="both"/>
        <w:rPr>
          <w:sz w:val="28"/>
          <w:szCs w:val="28"/>
        </w:rPr>
      </w:pPr>
      <w:r>
        <w:rPr>
          <w:rStyle w:val="highlight"/>
          <w:bCs/>
          <w:sz w:val="28"/>
          <w:szCs w:val="28"/>
        </w:rPr>
        <w:lastRenderedPageBreak/>
        <w:t xml:space="preserve"> </w:t>
      </w:r>
    </w:p>
    <w:p w:rsidR="00B26989" w:rsidRDefault="00B26989" w:rsidP="00B26989">
      <w:pPr>
        <w:pStyle w:val="a4"/>
        <w:spacing w:after="0" w:line="240" w:lineRule="auto"/>
        <w:ind w:firstLine="709"/>
        <w:jc w:val="both"/>
        <w:rPr>
          <w:sz w:val="28"/>
          <w:szCs w:val="28"/>
        </w:rPr>
      </w:pPr>
      <w:r>
        <w:rPr>
          <w:color w:val="000000"/>
          <w:sz w:val="28"/>
          <w:szCs w:val="28"/>
          <w:shd w:val="clear" w:color="auto" w:fill="FFFFFF"/>
        </w:rPr>
        <w:t>На текущий год планируется повышение показателей эффективности муниципального контроля. Основными задачами на второе полугодие 2017 года необходимо считать   контроль осуществления деятельность недавно созданных юридических лиц.</w:t>
      </w:r>
    </w:p>
    <w:p w:rsidR="00B26989" w:rsidRDefault="00B26989" w:rsidP="00B26989">
      <w:pPr>
        <w:ind w:left="680"/>
        <w:jc w:val="both"/>
        <w:rPr>
          <w:sz w:val="26"/>
          <w:szCs w:val="26"/>
        </w:rPr>
      </w:pPr>
      <w:r>
        <w:rPr>
          <w:color w:val="000000"/>
          <w:sz w:val="26"/>
          <w:szCs w:val="26"/>
          <w:shd w:val="clear" w:color="auto" w:fill="FFFFFF"/>
        </w:rPr>
        <w:t xml:space="preserve"> </w:t>
      </w:r>
    </w:p>
    <w:p w:rsidR="00B26989" w:rsidRDefault="00B26989" w:rsidP="00B26989">
      <w:pPr>
        <w:pStyle w:val="a5"/>
        <w:ind w:left="0" w:firstLine="567"/>
        <w:jc w:val="both"/>
        <w:rPr>
          <w:color w:val="000000"/>
          <w:sz w:val="28"/>
          <w:szCs w:val="28"/>
        </w:rPr>
      </w:pPr>
      <w:r>
        <w:rPr>
          <w:color w:val="000000"/>
          <w:sz w:val="28"/>
          <w:szCs w:val="28"/>
        </w:rPr>
        <w:t xml:space="preserve"> Для надлежащего исполнения муниципальной функции по осуществлению муниципального контроля необходимо введение дополнительных штатных единиц, которые будут заниматься исключительно указанными функциями. Одновременно, существующие нормативы формирования расходов на содержание органов местного самоуправления не позволяют этого сделать.</w:t>
      </w:r>
    </w:p>
    <w:p w:rsidR="00B26989" w:rsidRDefault="00B26989" w:rsidP="00B26989">
      <w:pPr>
        <w:pStyle w:val="a5"/>
        <w:ind w:left="0" w:firstLine="567"/>
        <w:jc w:val="both"/>
        <w:rPr>
          <w:color w:val="000000"/>
          <w:sz w:val="28"/>
          <w:szCs w:val="28"/>
        </w:rPr>
      </w:pPr>
      <w:r>
        <w:rPr>
          <w:color w:val="000000"/>
          <w:sz w:val="28"/>
          <w:szCs w:val="28"/>
        </w:rPr>
        <w:t>Таким образом, необходимо:</w:t>
      </w:r>
    </w:p>
    <w:p w:rsidR="00B26989" w:rsidRDefault="00B26989" w:rsidP="00B26989">
      <w:pPr>
        <w:pStyle w:val="a5"/>
        <w:ind w:left="0" w:firstLine="567"/>
        <w:jc w:val="both"/>
        <w:rPr>
          <w:color w:val="000000"/>
          <w:sz w:val="28"/>
          <w:szCs w:val="28"/>
        </w:rPr>
      </w:pPr>
      <w:r>
        <w:rPr>
          <w:color w:val="000000"/>
          <w:sz w:val="28"/>
          <w:szCs w:val="28"/>
        </w:rPr>
        <w:t>- пересмотреть (в сторону увеличения) нормативы формирования расходов на содержание органов местного самоуправления;</w:t>
      </w:r>
    </w:p>
    <w:p w:rsidR="00B26989" w:rsidRDefault="00B26989" w:rsidP="00B26989">
      <w:pPr>
        <w:pStyle w:val="a5"/>
        <w:ind w:left="0" w:firstLine="567"/>
        <w:jc w:val="both"/>
        <w:rPr>
          <w:color w:val="000000"/>
          <w:sz w:val="28"/>
          <w:szCs w:val="28"/>
        </w:rPr>
      </w:pPr>
      <w:r>
        <w:rPr>
          <w:color w:val="000000"/>
          <w:sz w:val="28"/>
          <w:szCs w:val="28"/>
        </w:rPr>
        <w:t>- организовывать проведение обучающих семинаров для специалистов, осуществляющих муниципальный контроль, для правильного применения на практике положений действующего федерального законодательства в области проведения муниципального контроля.</w:t>
      </w:r>
    </w:p>
    <w:p w:rsidR="00B26989" w:rsidRDefault="00B26989" w:rsidP="00B26989">
      <w:pPr>
        <w:pStyle w:val="a5"/>
        <w:ind w:left="0" w:firstLine="567"/>
        <w:jc w:val="both"/>
        <w:rPr>
          <w:sz w:val="28"/>
          <w:szCs w:val="28"/>
        </w:rPr>
      </w:pPr>
      <w:r>
        <w:rPr>
          <w:sz w:val="28"/>
          <w:szCs w:val="28"/>
        </w:rPr>
        <w:t>б) предложения по совершенствованию нормативно-правового регулирования и осуществления муниципального контроля в соответствующей сфере деятельности: отсутствуют.</w:t>
      </w:r>
    </w:p>
    <w:p w:rsidR="00B26989" w:rsidRDefault="00B26989" w:rsidP="00B26989">
      <w:pPr>
        <w:pStyle w:val="a5"/>
        <w:ind w:left="0" w:firstLine="567"/>
        <w:jc w:val="both"/>
        <w:rPr>
          <w:sz w:val="28"/>
          <w:szCs w:val="28"/>
        </w:rPr>
      </w:pPr>
      <w:r>
        <w:rPr>
          <w:sz w:val="28"/>
          <w:szCs w:val="28"/>
        </w:rPr>
        <w:t xml:space="preserve"> </w:t>
      </w:r>
    </w:p>
    <w:p w:rsidR="00B26989" w:rsidRDefault="00B26989" w:rsidP="00B26989">
      <w:pPr>
        <w:pStyle w:val="a5"/>
        <w:ind w:left="0" w:firstLine="567"/>
        <w:jc w:val="both"/>
        <w:rPr>
          <w:sz w:val="28"/>
          <w:szCs w:val="28"/>
        </w:rPr>
      </w:pPr>
      <w:r>
        <w:rPr>
          <w:sz w:val="28"/>
          <w:szCs w:val="28"/>
        </w:rPr>
        <w:t xml:space="preserve"> В отношении муниципальной функции по осуществлению муниципального жилищного контроля.</w:t>
      </w:r>
    </w:p>
    <w:p w:rsidR="00B26989" w:rsidRDefault="00B26989" w:rsidP="00B26989">
      <w:pPr>
        <w:pStyle w:val="a5"/>
        <w:ind w:left="0" w:firstLine="567"/>
        <w:jc w:val="both"/>
        <w:rPr>
          <w:sz w:val="28"/>
          <w:szCs w:val="28"/>
        </w:rPr>
      </w:pPr>
      <w:r>
        <w:rPr>
          <w:sz w:val="28"/>
          <w:szCs w:val="28"/>
        </w:rPr>
        <w:t xml:space="preserve"> а) выводы и предложения по результатам осуществления муниципального контроля, в том числе планируемые на текущий год показатели его эффективности.</w:t>
      </w:r>
    </w:p>
    <w:p w:rsidR="00B26989" w:rsidRDefault="00B26989" w:rsidP="00B26989">
      <w:pPr>
        <w:pStyle w:val="a5"/>
        <w:ind w:left="0" w:firstLine="567"/>
        <w:jc w:val="both"/>
        <w:rPr>
          <w:sz w:val="28"/>
          <w:szCs w:val="28"/>
        </w:rPr>
      </w:pPr>
      <w:r>
        <w:rPr>
          <w:sz w:val="28"/>
          <w:szCs w:val="28"/>
        </w:rPr>
        <w:t>Учитывая широкую общественную значимость жилищно-коммунальной сферы, а также действия органов государственного жилищного надзора по переадресации в органы местного самоуправления обращений граждан, проведение проверок в рамках осуществления муниципального жилищного контроля требует значительных финансовых (обучение муниципальных служащих, приобретение специальных приборов, оборудования, канцелярские расходы и т.п.) и трудовых затрат.</w:t>
      </w:r>
    </w:p>
    <w:p w:rsidR="00B26989" w:rsidRDefault="00B26989" w:rsidP="00B26989">
      <w:pPr>
        <w:pStyle w:val="a5"/>
        <w:ind w:left="0" w:firstLine="567"/>
        <w:jc w:val="both"/>
        <w:rPr>
          <w:sz w:val="28"/>
          <w:szCs w:val="28"/>
        </w:rPr>
      </w:pPr>
      <w:r>
        <w:rPr>
          <w:sz w:val="28"/>
          <w:szCs w:val="28"/>
        </w:rPr>
        <w:t>Таким образом, желательно:</w:t>
      </w:r>
    </w:p>
    <w:p w:rsidR="00B26989" w:rsidRDefault="00B26989" w:rsidP="00B26989">
      <w:pPr>
        <w:pStyle w:val="a5"/>
        <w:ind w:left="0" w:firstLine="567"/>
        <w:jc w:val="both"/>
        <w:rPr>
          <w:sz w:val="28"/>
          <w:szCs w:val="28"/>
        </w:rPr>
      </w:pPr>
      <w:r>
        <w:rPr>
          <w:sz w:val="28"/>
          <w:szCs w:val="28"/>
        </w:rPr>
        <w:t>-  организовывать проведение обучающих семинаров для специалистов, осуществляющих муниципальный жилищный контроль, для правильного применения на практике положений действующего федерального законодательства в области проведения муниципального жилищного контроля;</w:t>
      </w:r>
    </w:p>
    <w:p w:rsidR="00B26989" w:rsidRDefault="00B26989" w:rsidP="00B26989">
      <w:pPr>
        <w:pStyle w:val="a5"/>
        <w:ind w:left="0" w:firstLine="567"/>
        <w:jc w:val="both"/>
        <w:rPr>
          <w:sz w:val="28"/>
          <w:szCs w:val="28"/>
        </w:rPr>
      </w:pPr>
      <w:r>
        <w:rPr>
          <w:sz w:val="28"/>
          <w:szCs w:val="28"/>
        </w:rPr>
        <w:t>- установить наиболее четкое взаимодействие с органом государственного жилищного надзора, органами прокуратуры, в целях более эффективной реализации функций в области муниципального жилищного контроля;</w:t>
      </w:r>
    </w:p>
    <w:p w:rsidR="00B26989" w:rsidRDefault="00B26989" w:rsidP="00B26989">
      <w:pPr>
        <w:pStyle w:val="a5"/>
        <w:ind w:left="0" w:firstLine="567"/>
        <w:jc w:val="both"/>
        <w:rPr>
          <w:sz w:val="28"/>
          <w:szCs w:val="28"/>
        </w:rPr>
      </w:pPr>
      <w:r>
        <w:rPr>
          <w:sz w:val="28"/>
          <w:szCs w:val="28"/>
        </w:rPr>
        <w:lastRenderedPageBreak/>
        <w:t xml:space="preserve"> </w:t>
      </w:r>
    </w:p>
    <w:p w:rsidR="00B26989" w:rsidRDefault="00B26989" w:rsidP="00B26989">
      <w:pPr>
        <w:pStyle w:val="a5"/>
        <w:ind w:left="0" w:firstLine="567"/>
        <w:jc w:val="both"/>
        <w:rPr>
          <w:sz w:val="28"/>
          <w:szCs w:val="28"/>
        </w:rPr>
      </w:pPr>
      <w:r>
        <w:rPr>
          <w:sz w:val="28"/>
          <w:szCs w:val="28"/>
        </w:rPr>
        <w:t>в) иные предложения,   связанные с осуществлением муниципального контроля и направленные на повышение эффективности такого контроля и сокращение административных ограничений в предпринимательской деятельности.</w:t>
      </w:r>
    </w:p>
    <w:p w:rsidR="00B26989" w:rsidRDefault="00B26989" w:rsidP="00B26989">
      <w:pPr>
        <w:pStyle w:val="a5"/>
        <w:ind w:left="0" w:firstLine="567"/>
        <w:jc w:val="both"/>
        <w:rPr>
          <w:sz w:val="28"/>
          <w:szCs w:val="28"/>
        </w:rPr>
      </w:pPr>
      <w:r>
        <w:rPr>
          <w:sz w:val="28"/>
          <w:szCs w:val="28"/>
        </w:rPr>
        <w:t>Иные предложения отсутствуют.</w:t>
      </w:r>
    </w:p>
    <w:p w:rsidR="00B26989" w:rsidRDefault="00B26989" w:rsidP="00B26989">
      <w:pPr>
        <w:pStyle w:val="a5"/>
        <w:ind w:left="0" w:firstLine="567"/>
        <w:jc w:val="both"/>
        <w:rPr>
          <w:sz w:val="28"/>
          <w:szCs w:val="28"/>
        </w:rPr>
      </w:pPr>
    </w:p>
    <w:p w:rsidR="00B26989" w:rsidRDefault="00B26989" w:rsidP="00B26989">
      <w:pPr>
        <w:widowControl w:val="0"/>
        <w:suppressAutoHyphens/>
        <w:ind w:firstLine="737"/>
        <w:jc w:val="both"/>
      </w:pPr>
      <w:r>
        <w:rPr>
          <w:sz w:val="26"/>
          <w:szCs w:val="26"/>
        </w:rPr>
        <w:t xml:space="preserve"> </w:t>
      </w:r>
    </w:p>
    <w:p w:rsidR="00B26989" w:rsidRDefault="00B26989" w:rsidP="00B26989">
      <w:pPr>
        <w:rPr>
          <w:sz w:val="32"/>
          <w:szCs w:val="32"/>
        </w:rPr>
      </w:pPr>
    </w:p>
    <w:p w:rsidR="00B26989" w:rsidRDefault="00B26989" w:rsidP="00B26989">
      <w:pPr>
        <w:pBdr>
          <w:top w:val="single" w:sz="4" w:space="1" w:color="00000A"/>
          <w:left w:val="single" w:sz="4" w:space="4" w:color="00000A"/>
          <w:bottom w:val="single" w:sz="4" w:space="1" w:color="00000A"/>
          <w:right w:val="single" w:sz="4" w:space="4" w:color="00000A"/>
        </w:pBdr>
        <w:jc w:val="center"/>
        <w:rPr>
          <w:sz w:val="32"/>
          <w:szCs w:val="32"/>
        </w:rPr>
      </w:pPr>
      <w:r>
        <w:rPr>
          <w:sz w:val="32"/>
          <w:szCs w:val="32"/>
        </w:rPr>
        <w:t>Приложения</w:t>
      </w:r>
    </w:p>
    <w:p w:rsidR="00B26989" w:rsidRDefault="00B26989" w:rsidP="00B26989"/>
    <w:p w:rsidR="00B26989" w:rsidRDefault="00B26989" w:rsidP="00B26989">
      <w:pPr>
        <w:ind w:firstLine="737"/>
        <w:rPr>
          <w:sz w:val="28"/>
          <w:szCs w:val="28"/>
        </w:rPr>
      </w:pPr>
      <w:r>
        <w:rPr>
          <w:sz w:val="28"/>
          <w:szCs w:val="28"/>
        </w:rPr>
        <w:t>Отсутствуют.</w:t>
      </w:r>
    </w:p>
    <w:p w:rsidR="00B26989" w:rsidRDefault="00B26989" w:rsidP="00B26989"/>
    <w:p w:rsidR="00B26989" w:rsidRDefault="00B26989" w:rsidP="00B26989">
      <w:pPr>
        <w:pStyle w:val="a5"/>
        <w:ind w:left="0" w:firstLine="567"/>
        <w:jc w:val="both"/>
        <w:rPr>
          <w:sz w:val="28"/>
          <w:szCs w:val="28"/>
        </w:rPr>
      </w:pPr>
    </w:p>
    <w:p w:rsidR="00991D10" w:rsidRDefault="00991D10"/>
    <w:sectPr w:rsidR="00991D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B70D5"/>
    <w:multiLevelType w:val="singleLevel"/>
    <w:tmpl w:val="C31C7BEC"/>
    <w:lvl w:ilvl="0">
      <w:start w:val="3"/>
      <w:numFmt w:val="bullet"/>
      <w:lvlText w:val="-"/>
      <w:lvlJc w:val="left"/>
      <w:pPr>
        <w:tabs>
          <w:tab w:val="num" w:pos="717"/>
        </w:tabs>
        <w:ind w:left="717"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989"/>
    <w:rsid w:val="000739AD"/>
    <w:rsid w:val="00510917"/>
    <w:rsid w:val="00871C57"/>
    <w:rsid w:val="00991D10"/>
    <w:rsid w:val="00AB65D3"/>
    <w:rsid w:val="00B227B0"/>
    <w:rsid w:val="00B26989"/>
    <w:rsid w:val="00C7547E"/>
    <w:rsid w:val="00D55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98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26989"/>
    <w:rPr>
      <w:color w:val="0000FF"/>
      <w:u w:val="single"/>
    </w:rPr>
  </w:style>
  <w:style w:type="paragraph" w:styleId="a4">
    <w:name w:val="Normal (Web)"/>
    <w:basedOn w:val="a"/>
    <w:semiHidden/>
    <w:unhideWhenUsed/>
    <w:qFormat/>
    <w:rsid w:val="00B26989"/>
    <w:pPr>
      <w:spacing w:before="28" w:after="28" w:line="100" w:lineRule="atLeast"/>
    </w:pPr>
    <w:rPr>
      <w:color w:val="00000A"/>
    </w:rPr>
  </w:style>
  <w:style w:type="paragraph" w:styleId="a5">
    <w:name w:val="List Paragraph"/>
    <w:basedOn w:val="a"/>
    <w:uiPriority w:val="34"/>
    <w:qFormat/>
    <w:rsid w:val="00B26989"/>
    <w:pPr>
      <w:ind w:left="720"/>
      <w:contextualSpacing/>
    </w:pPr>
  </w:style>
  <w:style w:type="paragraph" w:customStyle="1" w:styleId="s1">
    <w:name w:val="s_1"/>
    <w:basedOn w:val="a"/>
    <w:qFormat/>
    <w:rsid w:val="00B26989"/>
    <w:pPr>
      <w:spacing w:before="100" w:beforeAutospacing="1" w:after="100" w:afterAutospacing="1"/>
    </w:pPr>
  </w:style>
  <w:style w:type="paragraph" w:customStyle="1" w:styleId="ConsPlusNormal">
    <w:name w:val="ConsPlusNormal"/>
    <w:qFormat/>
    <w:rsid w:val="00B26989"/>
    <w:pPr>
      <w:suppressAutoHyphens/>
      <w:spacing w:after="0" w:line="240" w:lineRule="auto"/>
    </w:pPr>
    <w:rPr>
      <w:rFonts w:ascii="Arial" w:eastAsia="Calibri" w:hAnsi="Arial" w:cs="Arial"/>
      <w:color w:val="00000A"/>
      <w:sz w:val="20"/>
      <w:szCs w:val="20"/>
      <w:lang w:eastAsia="zh-CN"/>
    </w:rPr>
  </w:style>
  <w:style w:type="character" w:customStyle="1" w:styleId="highlight">
    <w:name w:val="highlight"/>
    <w:basedOn w:val="a0"/>
    <w:qFormat/>
    <w:rsid w:val="00B26989"/>
  </w:style>
  <w:style w:type="paragraph" w:styleId="a6">
    <w:name w:val="Balloon Text"/>
    <w:basedOn w:val="a"/>
    <w:link w:val="a7"/>
    <w:uiPriority w:val="99"/>
    <w:semiHidden/>
    <w:unhideWhenUsed/>
    <w:rsid w:val="000739AD"/>
    <w:rPr>
      <w:rFonts w:ascii="Tahoma" w:hAnsi="Tahoma" w:cs="Tahoma"/>
      <w:sz w:val="16"/>
      <w:szCs w:val="16"/>
    </w:rPr>
  </w:style>
  <w:style w:type="character" w:customStyle="1" w:styleId="a7">
    <w:name w:val="Текст выноски Знак"/>
    <w:basedOn w:val="a0"/>
    <w:link w:val="a6"/>
    <w:uiPriority w:val="99"/>
    <w:semiHidden/>
    <w:rsid w:val="000739A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98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26989"/>
    <w:rPr>
      <w:color w:val="0000FF"/>
      <w:u w:val="single"/>
    </w:rPr>
  </w:style>
  <w:style w:type="paragraph" w:styleId="a4">
    <w:name w:val="Normal (Web)"/>
    <w:basedOn w:val="a"/>
    <w:semiHidden/>
    <w:unhideWhenUsed/>
    <w:qFormat/>
    <w:rsid w:val="00B26989"/>
    <w:pPr>
      <w:spacing w:before="28" w:after="28" w:line="100" w:lineRule="atLeast"/>
    </w:pPr>
    <w:rPr>
      <w:color w:val="00000A"/>
    </w:rPr>
  </w:style>
  <w:style w:type="paragraph" w:styleId="a5">
    <w:name w:val="List Paragraph"/>
    <w:basedOn w:val="a"/>
    <w:uiPriority w:val="34"/>
    <w:qFormat/>
    <w:rsid w:val="00B26989"/>
    <w:pPr>
      <w:ind w:left="720"/>
      <w:contextualSpacing/>
    </w:pPr>
  </w:style>
  <w:style w:type="paragraph" w:customStyle="1" w:styleId="s1">
    <w:name w:val="s_1"/>
    <w:basedOn w:val="a"/>
    <w:qFormat/>
    <w:rsid w:val="00B26989"/>
    <w:pPr>
      <w:spacing w:before="100" w:beforeAutospacing="1" w:after="100" w:afterAutospacing="1"/>
    </w:pPr>
  </w:style>
  <w:style w:type="paragraph" w:customStyle="1" w:styleId="ConsPlusNormal">
    <w:name w:val="ConsPlusNormal"/>
    <w:qFormat/>
    <w:rsid w:val="00B26989"/>
    <w:pPr>
      <w:suppressAutoHyphens/>
      <w:spacing w:after="0" w:line="240" w:lineRule="auto"/>
    </w:pPr>
    <w:rPr>
      <w:rFonts w:ascii="Arial" w:eastAsia="Calibri" w:hAnsi="Arial" w:cs="Arial"/>
      <w:color w:val="00000A"/>
      <w:sz w:val="20"/>
      <w:szCs w:val="20"/>
      <w:lang w:eastAsia="zh-CN"/>
    </w:rPr>
  </w:style>
  <w:style w:type="character" w:customStyle="1" w:styleId="highlight">
    <w:name w:val="highlight"/>
    <w:basedOn w:val="a0"/>
    <w:qFormat/>
    <w:rsid w:val="00B26989"/>
  </w:style>
  <w:style w:type="paragraph" w:styleId="a6">
    <w:name w:val="Balloon Text"/>
    <w:basedOn w:val="a"/>
    <w:link w:val="a7"/>
    <w:uiPriority w:val="99"/>
    <w:semiHidden/>
    <w:unhideWhenUsed/>
    <w:rsid w:val="000739AD"/>
    <w:rPr>
      <w:rFonts w:ascii="Tahoma" w:hAnsi="Tahoma" w:cs="Tahoma"/>
      <w:sz w:val="16"/>
      <w:szCs w:val="16"/>
    </w:rPr>
  </w:style>
  <w:style w:type="character" w:customStyle="1" w:styleId="a7">
    <w:name w:val="Текст выноски Знак"/>
    <w:basedOn w:val="a0"/>
    <w:link w:val="a6"/>
    <w:uiPriority w:val="99"/>
    <w:semiHidden/>
    <w:rsid w:val="000739A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65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3" Type="http://schemas.microsoft.com/office/2007/relationships/stylesWithEffects" Target="stylesWithEffects.xml"/><Relationship Id="rId7" Type="http://schemas.openxmlformats.org/officeDocument/2006/relationships/hyperlink" Target="http://internet.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ternet.garant.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11</Pages>
  <Words>3585</Words>
  <Characters>20438</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Kudklyuch</dc:creator>
  <cp:lastModifiedBy>Kudklyuch</cp:lastModifiedBy>
  <cp:revision>2</cp:revision>
  <cp:lastPrinted>2018-01-22T04:39:00Z</cp:lastPrinted>
  <dcterms:created xsi:type="dcterms:W3CDTF">2018-01-19T08:07:00Z</dcterms:created>
  <dcterms:modified xsi:type="dcterms:W3CDTF">2018-01-22T04:41:00Z</dcterms:modified>
</cp:coreProperties>
</file>